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8301CA">
        <w:rPr>
          <w:rFonts w:ascii="Times New Roman" w:eastAsia="Times New Roman" w:hAnsi="Times New Roman" w:cs="Times New Roman"/>
          <w:b/>
          <w:bCs/>
          <w:color w:val="000000"/>
          <w:sz w:val="28"/>
          <w:szCs w:val="28"/>
          <w:lang w:val="uk-UA" w:eastAsia="ru-RU"/>
        </w:rPr>
        <w:tab/>
      </w:r>
      <w:r w:rsidRPr="008301CA">
        <w:rPr>
          <w:rFonts w:ascii="Times New Roman" w:eastAsia="Times New Roman" w:hAnsi="Times New Roman" w:cs="Times New Roman"/>
          <w:b/>
          <w:bCs/>
          <w:color w:val="000000"/>
          <w:sz w:val="28"/>
          <w:szCs w:val="28"/>
          <w:lang w:val="uk-UA" w:eastAsia="ru-RU"/>
        </w:rPr>
        <w:tab/>
      </w:r>
      <w:r w:rsidRPr="008301CA">
        <w:rPr>
          <w:rFonts w:ascii="Times New Roman" w:eastAsia="Times New Roman" w:hAnsi="Times New Roman" w:cs="Times New Roman"/>
          <w:b/>
          <w:bCs/>
          <w:color w:val="000000"/>
          <w:sz w:val="28"/>
          <w:szCs w:val="28"/>
          <w:lang w:val="uk-UA" w:eastAsia="ru-RU"/>
        </w:rPr>
        <w:tab/>
      </w:r>
      <w:r w:rsidRPr="008301CA">
        <w:rPr>
          <w:rFonts w:ascii="Times New Roman" w:eastAsia="Times New Roman" w:hAnsi="Times New Roman" w:cs="Times New Roman"/>
          <w:b/>
          <w:bCs/>
          <w:color w:val="000000"/>
          <w:sz w:val="28"/>
          <w:szCs w:val="28"/>
          <w:lang w:val="en-US" w:eastAsia="ru-RU"/>
        </w:rPr>
        <w:t xml:space="preserve">                                          </w:t>
      </w:r>
      <w:r w:rsidRPr="008301CA">
        <w:rPr>
          <w:rFonts w:ascii="Times New Roman" w:eastAsia="Times New Roman" w:hAnsi="Times New Roman" w:cs="Times New Roman"/>
          <w:b/>
          <w:bCs/>
          <w:color w:val="000000"/>
          <w:sz w:val="28"/>
          <w:szCs w:val="28"/>
          <w:lang w:val="uk-UA" w:eastAsia="ru-RU"/>
        </w:rPr>
        <w:tab/>
      </w:r>
      <w:r w:rsidRPr="008301CA">
        <w:rPr>
          <w:rFonts w:ascii="Times New Roman" w:eastAsia="Times New Roman" w:hAnsi="Times New Roman" w:cs="Times New Roman"/>
          <w:b/>
          <w:bCs/>
          <w:color w:val="000000"/>
          <w:sz w:val="28"/>
          <w:szCs w:val="28"/>
          <w:lang w:val="uk-UA" w:eastAsia="ru-RU"/>
        </w:rPr>
        <w:tab/>
      </w:r>
      <w:r w:rsidRPr="008301CA">
        <w:rPr>
          <w:rFonts w:ascii="Times New Roman" w:eastAsia="Times New Roman" w:hAnsi="Times New Roman" w:cs="Times New Roman"/>
          <w:b/>
          <w:bCs/>
          <w:color w:val="000000"/>
          <w:sz w:val="28"/>
          <w:szCs w:val="28"/>
          <w:lang w:val="uk-UA" w:eastAsia="ru-RU"/>
        </w:rPr>
        <w:tab/>
      </w:r>
      <w:r w:rsidRPr="008301CA">
        <w:rPr>
          <w:rFonts w:ascii="Times New Roman" w:eastAsia="Times New Roman" w:hAnsi="Times New Roman" w:cs="Times New Roman"/>
          <w:bCs/>
          <w:color w:val="000000"/>
          <w:sz w:val="16"/>
          <w:szCs w:val="16"/>
          <w:lang w:val="uk-UA" w:eastAsia="ru-RU"/>
        </w:rPr>
        <w:t>Додаток 38</w:t>
      </w: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r>
      <w:r w:rsidRPr="008301C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8"/>
          <w:szCs w:val="28"/>
          <w:lang w:eastAsia="ru-RU"/>
        </w:rPr>
      </w:pP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p>
    <w:p w:rsidR="008301CA" w:rsidRPr="008301CA" w:rsidRDefault="008301CA" w:rsidP="008301CA">
      <w:pPr>
        <w:spacing w:after="0" w:line="240" w:lineRule="auto"/>
        <w:outlineLvl w:val="2"/>
        <w:rPr>
          <w:rFonts w:ascii="Times New Roman" w:eastAsia="Times New Roman" w:hAnsi="Times New Roman" w:cs="Times New Roman"/>
          <w:b/>
          <w:bCs/>
          <w:color w:val="000000"/>
          <w:sz w:val="28"/>
          <w:szCs w:val="28"/>
          <w:lang w:eastAsia="ru-RU"/>
        </w:rPr>
      </w:pP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r>
      <w:r w:rsidRPr="008301CA">
        <w:rPr>
          <w:rFonts w:ascii="Times New Roman" w:eastAsia="Times New Roman" w:hAnsi="Times New Roman" w:cs="Times New Roman"/>
          <w:b/>
          <w:bCs/>
          <w:color w:val="000000"/>
          <w:sz w:val="28"/>
          <w:szCs w:val="28"/>
          <w:lang w:eastAsia="ru-RU"/>
        </w:rPr>
        <w:tab/>
        <w:t>Титульний аркуш</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ru-RU"/>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ru-RU"/>
        </w:rPr>
      </w:pP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single"/>
          <w:lang w:val="en-US" w:eastAsia="ru-RU"/>
        </w:rPr>
      </w:pPr>
      <w:r w:rsidRPr="008301CA">
        <w:rPr>
          <w:rFonts w:ascii="Times New Roman" w:eastAsia="Times New Roman" w:hAnsi="Times New Roman" w:cs="Times New Roman"/>
          <w:b/>
          <w:bCs/>
          <w:color w:val="000000"/>
          <w:sz w:val="28"/>
          <w:szCs w:val="28"/>
          <w:lang w:val="uk-UA" w:eastAsia="ru-RU"/>
        </w:rPr>
        <w:t xml:space="preserve">         </w:t>
      </w:r>
      <w:r w:rsidRPr="008301CA">
        <w:rPr>
          <w:rFonts w:ascii="Times New Roman" w:eastAsia="Times New Roman" w:hAnsi="Times New Roman" w:cs="Times New Roman"/>
          <w:b/>
          <w:bCs/>
          <w:color w:val="000000"/>
          <w:sz w:val="28"/>
          <w:szCs w:val="28"/>
          <w:lang w:val="en-US" w:eastAsia="ru-RU"/>
        </w:rPr>
        <w:t xml:space="preserve">     </w:t>
      </w:r>
      <w:r w:rsidRPr="008301CA">
        <w:rPr>
          <w:rFonts w:ascii="Times New Roman" w:eastAsia="Times New Roman" w:hAnsi="Times New Roman" w:cs="Times New Roman"/>
          <w:b/>
          <w:bCs/>
          <w:color w:val="000000"/>
          <w:sz w:val="20"/>
          <w:szCs w:val="20"/>
          <w:u w:val="single"/>
          <w:lang w:val="en-US" w:eastAsia="ru-RU"/>
        </w:rPr>
        <w:t>29.04.2021</w:t>
      </w: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r w:rsidRPr="008301CA">
        <w:rPr>
          <w:rFonts w:ascii="Times New Roman" w:eastAsia="Times New Roman" w:hAnsi="Times New Roman" w:cs="Times New Roman"/>
          <w:b/>
          <w:bCs/>
          <w:color w:val="000000"/>
          <w:sz w:val="20"/>
          <w:szCs w:val="20"/>
          <w:lang w:eastAsia="ru-RU"/>
        </w:rPr>
        <w:t xml:space="preserve">            </w:t>
      </w:r>
      <w:r w:rsidRPr="008301CA">
        <w:rPr>
          <w:rFonts w:ascii="Times New Roman" w:eastAsia="Times New Roman" w:hAnsi="Times New Roman" w:cs="Times New Roman"/>
          <w:b/>
          <w:bCs/>
          <w:color w:val="000000"/>
          <w:sz w:val="20"/>
          <w:szCs w:val="20"/>
          <w:lang w:val="uk-UA" w:eastAsia="ru-RU"/>
        </w:rPr>
        <w:t xml:space="preserve"> (</w:t>
      </w:r>
      <w:r w:rsidRPr="008301CA">
        <w:rPr>
          <w:rFonts w:ascii="Times New Roman" w:eastAsia="Times New Roman" w:hAnsi="Times New Roman" w:cs="Times New Roman"/>
          <w:bCs/>
          <w:color w:val="000000"/>
          <w:sz w:val="16"/>
          <w:szCs w:val="16"/>
          <w:lang w:val="uk-UA" w:eastAsia="ru-RU"/>
        </w:rPr>
        <w:t xml:space="preserve">дата реєстрації емітентом </w:t>
      </w:r>
      <w:r w:rsidRPr="008301CA">
        <w:rPr>
          <w:rFonts w:ascii="Times New Roman" w:eastAsia="Times New Roman" w:hAnsi="Times New Roman" w:cs="Times New Roman"/>
          <w:bCs/>
          <w:color w:val="000000"/>
          <w:sz w:val="16"/>
          <w:szCs w:val="16"/>
          <w:lang w:val="uk-UA" w:eastAsia="ru-RU"/>
        </w:rPr>
        <w:br/>
        <w:t xml:space="preserve">                  електронного документа)</w:t>
      </w: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en-US" w:eastAsia="ru-RU"/>
        </w:rPr>
      </w:pPr>
      <w:r w:rsidRPr="008301CA">
        <w:rPr>
          <w:rFonts w:ascii="Times New Roman" w:eastAsia="Times New Roman" w:hAnsi="Times New Roman" w:cs="Times New Roman"/>
          <w:bCs/>
          <w:color w:val="000000"/>
          <w:sz w:val="16"/>
          <w:szCs w:val="16"/>
          <w:lang w:eastAsia="ru-RU"/>
        </w:rPr>
        <w:t xml:space="preserve">               </w:t>
      </w:r>
      <w:r w:rsidRPr="008301CA">
        <w:rPr>
          <w:rFonts w:ascii="Times New Roman" w:eastAsia="Times New Roman" w:hAnsi="Times New Roman" w:cs="Times New Roman"/>
          <w:bCs/>
          <w:color w:val="000000"/>
          <w:sz w:val="16"/>
          <w:szCs w:val="16"/>
          <w:lang w:val="uk-UA" w:eastAsia="ru-RU"/>
        </w:rPr>
        <w:t xml:space="preserve">№ </w:t>
      </w:r>
      <w:r w:rsidRPr="008301CA">
        <w:rPr>
          <w:rFonts w:ascii="Times New Roman" w:eastAsia="Times New Roman" w:hAnsi="Times New Roman" w:cs="Times New Roman"/>
          <w:b/>
          <w:bCs/>
          <w:color w:val="000000"/>
          <w:sz w:val="20"/>
          <w:szCs w:val="20"/>
          <w:u w:val="single"/>
          <w:lang w:val="en-US" w:eastAsia="ru-RU"/>
        </w:rPr>
        <w:t>б/н</w:t>
      </w: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r w:rsidRPr="008301CA">
        <w:rPr>
          <w:rFonts w:ascii="Times New Roman" w:eastAsia="Times New Roman" w:hAnsi="Times New Roman" w:cs="Times New Roman"/>
          <w:bCs/>
          <w:color w:val="000000"/>
          <w:sz w:val="16"/>
          <w:szCs w:val="16"/>
          <w:lang w:eastAsia="ru-RU"/>
        </w:rPr>
        <w:t xml:space="preserve">                  </w:t>
      </w:r>
      <w:r w:rsidRPr="008301CA">
        <w:rPr>
          <w:rFonts w:ascii="Times New Roman" w:eastAsia="Times New Roman" w:hAnsi="Times New Roman" w:cs="Times New Roman"/>
          <w:bCs/>
          <w:color w:val="000000"/>
          <w:sz w:val="16"/>
          <w:szCs w:val="16"/>
          <w:lang w:val="uk-UA" w:eastAsia="ru-RU"/>
        </w:rPr>
        <w:t>вихідний реєстраційний</w:t>
      </w:r>
      <w:r w:rsidRPr="008301C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301CA" w:rsidRPr="008301CA" w:rsidRDefault="008301CA" w:rsidP="008301CA">
      <w:pPr>
        <w:spacing w:after="0" w:line="240" w:lineRule="auto"/>
        <w:outlineLvl w:val="2"/>
        <w:rPr>
          <w:rFonts w:ascii="Times New Roman" w:eastAsia="Times New Roman" w:hAnsi="Times New Roman" w:cs="Times New Roman"/>
          <w:bCs/>
          <w:color w:val="000000"/>
          <w:sz w:val="16"/>
          <w:szCs w:val="16"/>
          <w:lang w:val="uk-UA" w:eastAsia="ru-RU"/>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8301CA" w:rsidRPr="008301CA" w:rsidTr="00A35DCC">
        <w:tc>
          <w:tcPr>
            <w:tcW w:w="5000" w:type="pct"/>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8301CA" w:rsidRPr="008301CA" w:rsidTr="00A35DCC">
        <w:tc>
          <w:tcPr>
            <w:tcW w:w="156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val="en-US" w:eastAsia="ru-RU"/>
              </w:rPr>
            </w:pPr>
            <w:r w:rsidRPr="008301CA">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eastAsia="ru-RU"/>
              </w:rPr>
            </w:pPr>
            <w:r w:rsidRPr="008301C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eastAsia="ru-RU"/>
              </w:rPr>
            </w:pPr>
            <w:r w:rsidRPr="008301C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eastAsia="ru-RU"/>
              </w:rPr>
            </w:pPr>
            <w:r w:rsidRPr="008301C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301CA" w:rsidRPr="008301CA" w:rsidRDefault="008301CA" w:rsidP="008301C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301CA">
              <w:rPr>
                <w:rFonts w:ascii="Times New Roman" w:eastAsia="Times New Roman" w:hAnsi="Times New Roman" w:cs="Times New Roman"/>
                <w:color w:val="000000"/>
                <w:sz w:val="20"/>
                <w:szCs w:val="20"/>
                <w:lang w:val="en-US" w:eastAsia="ru-RU"/>
              </w:rPr>
              <w:t>Сисенко Iгор Iванович</w:t>
            </w:r>
          </w:p>
        </w:tc>
      </w:tr>
      <w:tr w:rsidR="008301CA" w:rsidRPr="008301CA" w:rsidTr="00A35DCC">
        <w:tc>
          <w:tcPr>
            <w:tcW w:w="156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r w:rsidRPr="008301C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r w:rsidRPr="008301C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r w:rsidRPr="008301C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r w:rsidRPr="008301C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r w:rsidRPr="008301CA">
              <w:rPr>
                <w:rFonts w:ascii="Times New Roman" w:eastAsia="Times New Roman" w:hAnsi="Times New Roman" w:cs="Times New Roman"/>
                <w:color w:val="000000"/>
                <w:sz w:val="20"/>
                <w:szCs w:val="20"/>
                <w:lang w:eastAsia="ru-RU"/>
              </w:rPr>
              <w:t>(прізвище та ініціали керівника</w:t>
            </w:r>
            <w:r w:rsidRPr="008301CA">
              <w:rPr>
                <w:rFonts w:ascii="Times New Roman" w:eastAsia="Times New Roman" w:hAnsi="Times New Roman" w:cs="Times New Roman"/>
                <w:color w:val="000000"/>
                <w:sz w:val="20"/>
                <w:szCs w:val="20"/>
                <w:lang w:val="uk-UA" w:eastAsia="ru-RU"/>
              </w:rPr>
              <w:t xml:space="preserve"> або уповноваженої особи емітента</w:t>
            </w:r>
            <w:r w:rsidRPr="008301CA">
              <w:rPr>
                <w:rFonts w:ascii="Times New Roman" w:eastAsia="Times New Roman" w:hAnsi="Times New Roman" w:cs="Times New Roman"/>
                <w:color w:val="000000"/>
                <w:sz w:val="20"/>
                <w:szCs w:val="20"/>
                <w:lang w:eastAsia="ru-RU"/>
              </w:rPr>
              <w:t>)</w:t>
            </w:r>
          </w:p>
        </w:tc>
      </w:tr>
      <w:tr w:rsidR="008301CA" w:rsidRPr="008301CA" w:rsidTr="00A35DCC">
        <w:trPr>
          <w:trHeight w:val="121"/>
        </w:trPr>
        <w:tc>
          <w:tcPr>
            <w:tcW w:w="5460" w:type="dxa"/>
            <w:gridSpan w:val="4"/>
            <w:vMerge w:val="restart"/>
            <w:tcMar>
              <w:top w:w="30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eastAsia="ru-RU"/>
              </w:rPr>
            </w:pPr>
          </w:p>
        </w:tc>
      </w:tr>
      <w:tr w:rsidR="008301CA" w:rsidRPr="008301CA" w:rsidTr="00A35DCC">
        <w:trPr>
          <w:trHeight w:val="44"/>
        </w:trPr>
        <w:tc>
          <w:tcPr>
            <w:tcW w:w="5460" w:type="dxa"/>
            <w:gridSpan w:val="4"/>
            <w:vMerge/>
            <w:vAlign w:val="center"/>
          </w:tcPr>
          <w:p w:rsidR="008301CA" w:rsidRPr="008301CA" w:rsidRDefault="008301CA" w:rsidP="008301C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4"/>
                <w:szCs w:val="24"/>
                <w:lang w:eastAsia="ru-RU"/>
              </w:rPr>
            </w:pPr>
          </w:p>
        </w:tc>
      </w:tr>
      <w:tr w:rsidR="008301CA" w:rsidRPr="008301CA" w:rsidTr="00A35DCC">
        <w:tc>
          <w:tcPr>
            <w:tcW w:w="9601" w:type="dxa"/>
            <w:gridSpan w:val="5"/>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301CA">
              <w:rPr>
                <w:rFonts w:ascii="Times New Roman" w:eastAsia="Times New Roman" w:hAnsi="Times New Roman" w:cs="Times New Roman"/>
                <w:b/>
                <w:bCs/>
                <w:color w:val="000000"/>
                <w:sz w:val="24"/>
                <w:szCs w:val="24"/>
                <w:lang w:eastAsia="ru-RU"/>
              </w:rPr>
              <w:t>Річна інформація емітента цінних паперів</w:t>
            </w:r>
            <w:r w:rsidRPr="008301CA">
              <w:rPr>
                <w:rFonts w:ascii="Times New Roman" w:eastAsia="Times New Roman" w:hAnsi="Times New Roman" w:cs="Times New Roman"/>
                <w:b/>
                <w:bCs/>
                <w:color w:val="000000"/>
                <w:sz w:val="24"/>
                <w:szCs w:val="24"/>
                <w:lang w:eastAsia="ru-RU"/>
              </w:rPr>
              <w:br/>
              <w:t xml:space="preserve">за 2020 рік </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8301CA" w:rsidRPr="008301CA" w:rsidTr="00A35DCC">
        <w:tc>
          <w:tcPr>
            <w:tcW w:w="5000" w:type="pct"/>
            <w:gridSpan w:val="2"/>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color w:val="000000"/>
                <w:sz w:val="24"/>
                <w:szCs w:val="24"/>
                <w:lang w:eastAsia="ru-RU"/>
              </w:rPr>
            </w:pPr>
            <w:r w:rsidRPr="008301CA">
              <w:rPr>
                <w:rFonts w:ascii="Times New Roman" w:eastAsia="Times New Roman" w:hAnsi="Times New Roman" w:cs="Times New Roman"/>
                <w:b/>
                <w:bCs/>
                <w:color w:val="000000"/>
                <w:sz w:val="24"/>
                <w:szCs w:val="24"/>
                <w:lang w:val="en-US" w:eastAsia="ru-RU"/>
              </w:rPr>
              <w:t>I</w:t>
            </w:r>
            <w:r w:rsidRPr="008301CA">
              <w:rPr>
                <w:rFonts w:ascii="Times New Roman" w:eastAsia="Times New Roman" w:hAnsi="Times New Roman" w:cs="Times New Roman"/>
                <w:b/>
                <w:bCs/>
                <w:color w:val="000000"/>
                <w:sz w:val="24"/>
                <w:szCs w:val="24"/>
                <w:lang w:eastAsia="ru-RU"/>
              </w:rPr>
              <w:t>. Загальні відомості</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eastAsia="ru-RU"/>
              </w:rPr>
              <w:t>1. Повне найменування емітента</w:t>
            </w:r>
            <w:r w:rsidRPr="008301CA">
              <w:rPr>
                <w:rFonts w:ascii="Times New Roman" w:eastAsia="Times New Roman" w:hAnsi="Times New Roman" w:cs="Times New Roman"/>
                <w:b/>
                <w:color w:val="000000"/>
                <w:sz w:val="20"/>
                <w:szCs w:val="20"/>
                <w:lang w:val="uk-UA" w:eastAsia="ru-RU"/>
              </w:rPr>
              <w:t>.</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ПРИВАТНЕ АКЦIОНЕРНЕ ТОВАРИСТВО "ЗМIЇВСЬКА ОВОЧЕВА ФАБРИКА"</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eastAsia="ru-RU"/>
              </w:rPr>
              <w:t xml:space="preserve">2. Організаційно-правова форма </w:t>
            </w:r>
            <w:r w:rsidRPr="008301CA">
              <w:rPr>
                <w:rFonts w:ascii="Times New Roman" w:eastAsia="Times New Roman" w:hAnsi="Times New Roman" w:cs="Times New Roman"/>
                <w:b/>
                <w:color w:val="000000"/>
                <w:sz w:val="20"/>
                <w:szCs w:val="20"/>
                <w:lang w:val="uk-UA" w:eastAsia="ru-RU"/>
              </w:rPr>
              <w:t>.</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Приватне акцiонерне товариство</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color w:val="000000"/>
                <w:sz w:val="20"/>
                <w:szCs w:val="20"/>
                <w:lang w:eastAsia="ru-RU"/>
              </w:rPr>
            </w:pPr>
            <w:r w:rsidRPr="008301CA">
              <w:rPr>
                <w:rFonts w:ascii="Times New Roman" w:eastAsia="Times New Roman" w:hAnsi="Times New Roman" w:cs="Times New Roman"/>
                <w:b/>
                <w:color w:val="000000"/>
                <w:sz w:val="20"/>
                <w:szCs w:val="20"/>
                <w:lang w:eastAsia="ru-RU"/>
              </w:rPr>
              <w:t xml:space="preserve">3. </w:t>
            </w:r>
            <w:r w:rsidRPr="008301C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31834736</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eastAsia="ru-RU"/>
              </w:rPr>
              <w:t xml:space="preserve">4. Місцезнаходження </w:t>
            </w:r>
            <w:r w:rsidRPr="008301CA">
              <w:rPr>
                <w:rFonts w:ascii="Times New Roman" w:eastAsia="Times New Roman" w:hAnsi="Times New Roman" w:cs="Times New Roman"/>
                <w:b/>
                <w:color w:val="000000"/>
                <w:sz w:val="20"/>
                <w:szCs w:val="20"/>
                <w:lang w:val="uk-UA" w:eastAsia="ru-RU"/>
              </w:rPr>
              <w:t>.</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uk-UA" w:eastAsia="ru-RU"/>
              </w:rPr>
              <w:t>63460 Харкiвська область Змiївський смт. Слобожанське Балаклiйське шосе, 17-А</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eastAsia="ru-RU"/>
              </w:rPr>
              <w:t xml:space="preserve">5. Міжміський код, телефон та </w:t>
            </w:r>
            <w:r w:rsidRPr="008301CA">
              <w:rPr>
                <w:rFonts w:ascii="Times New Roman" w:eastAsia="Times New Roman" w:hAnsi="Times New Roman" w:cs="Times New Roman"/>
                <w:b/>
                <w:color w:val="000000"/>
                <w:sz w:val="20"/>
                <w:szCs w:val="20"/>
                <w:lang w:val="uk-UA" w:eastAsia="ru-RU"/>
              </w:rPr>
              <w:t>факс.</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0574753335 0574753335</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color w:val="000000"/>
                <w:sz w:val="20"/>
                <w:szCs w:val="20"/>
                <w:lang w:eastAsia="ru-RU"/>
              </w:rPr>
            </w:pPr>
            <w:r w:rsidRPr="008301CA">
              <w:rPr>
                <w:rFonts w:ascii="Times New Roman" w:eastAsia="Times New Roman" w:hAnsi="Times New Roman" w:cs="Times New Roman"/>
                <w:b/>
                <w:color w:val="000000"/>
                <w:sz w:val="20"/>
                <w:szCs w:val="20"/>
                <w:lang w:eastAsia="ru-RU"/>
              </w:rPr>
              <w:t xml:space="preserve">6. </w:t>
            </w:r>
            <w:r w:rsidRPr="008301C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tmzof@ukr.net</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Жоден із зазначених</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 xml:space="preserve">8. </w:t>
            </w:r>
            <w:r w:rsidRPr="008301C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8301CA">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21676262</w:t>
            </w:r>
          </w:p>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Україна</w:t>
            </w:r>
          </w:p>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DR/00001/APA</w:t>
            </w:r>
          </w:p>
        </w:tc>
      </w:tr>
      <w:tr w:rsidR="008301CA" w:rsidRPr="008301CA" w:rsidTr="00A35DCC">
        <w:tc>
          <w:tcPr>
            <w:tcW w:w="1359" w:type="pct"/>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301C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21676262</w:t>
            </w:r>
          </w:p>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Україна</w:t>
            </w:r>
          </w:p>
          <w:p w:rsidR="008301CA" w:rsidRPr="008301CA" w:rsidRDefault="008301CA" w:rsidP="008301CA">
            <w:pPr>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DR/00002/ARM</w:t>
            </w:r>
          </w:p>
        </w:tc>
      </w:tr>
      <w:tr w:rsidR="008301CA" w:rsidRPr="008301CA" w:rsidTr="00A35DC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4"/>
                <w:szCs w:val="24"/>
                <w:lang w:eastAsia="ru-RU"/>
              </w:rPr>
            </w:pPr>
            <w:r w:rsidRPr="008301CA">
              <w:rPr>
                <w:rFonts w:ascii="Times New Roman" w:eastAsia="Times New Roman" w:hAnsi="Times New Roman" w:cs="Times New Roman"/>
                <w:b/>
                <w:bCs/>
                <w:sz w:val="24"/>
                <w:szCs w:val="24"/>
                <w:lang w:val="en-US" w:eastAsia="ru-RU"/>
              </w:rPr>
              <w:t>II</w:t>
            </w:r>
            <w:r w:rsidRPr="008301C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eastAsia="ru-RU"/>
        </w:rPr>
      </w:pP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8301CA" w:rsidRPr="008301CA" w:rsidTr="00A35DCC">
        <w:tc>
          <w:tcPr>
            <w:tcW w:w="2580" w:type="dxa"/>
            <w:vMerge w:val="restart"/>
            <w:tcMar>
              <w:top w:w="60" w:type="dxa"/>
              <w:left w:w="60" w:type="dxa"/>
              <w:bottom w:w="60" w:type="dxa"/>
              <w:right w:w="60" w:type="dxa"/>
            </w:tcMar>
            <w:vAlign w:val="bottom"/>
          </w:tcPr>
          <w:p w:rsidR="008301CA" w:rsidRPr="008301CA" w:rsidRDefault="008301CA" w:rsidP="008301CA">
            <w:pPr>
              <w:spacing w:after="0" w:line="240" w:lineRule="auto"/>
              <w:rPr>
                <w:rFonts w:ascii="Times New Roman" w:eastAsia="Times New Roman" w:hAnsi="Times New Roman" w:cs="Times New Roman"/>
                <w:b/>
                <w:sz w:val="20"/>
                <w:szCs w:val="20"/>
                <w:lang w:eastAsia="ru-RU"/>
              </w:rPr>
            </w:pPr>
            <w:r w:rsidRPr="008301CA">
              <w:rPr>
                <w:rFonts w:ascii="Times New Roman" w:eastAsia="Times New Roman" w:hAnsi="Times New Roman" w:cs="Times New Roman"/>
                <w:b/>
                <w:sz w:val="20"/>
                <w:szCs w:val="20"/>
                <w:lang w:eastAsia="ru-RU"/>
              </w:rPr>
              <w:t>Річну інформацію розміщено на власному</w:t>
            </w:r>
            <w:r w:rsidRPr="008301CA">
              <w:rPr>
                <w:rFonts w:ascii="Times New Roman" w:eastAsia="Times New Roman" w:hAnsi="Times New Roman" w:cs="Times New Roman"/>
                <w:b/>
                <w:sz w:val="20"/>
                <w:szCs w:val="20"/>
                <w:lang w:eastAsia="ru-RU"/>
              </w:rPr>
              <w:br/>
              <w:t>веб-сайті учасника фондового ринку</w:t>
            </w:r>
          </w:p>
          <w:p w:rsidR="008301CA" w:rsidRPr="008301CA" w:rsidRDefault="008301CA" w:rsidP="008301CA">
            <w:pPr>
              <w:spacing w:after="0" w:line="240" w:lineRule="auto"/>
              <w:jc w:val="center"/>
              <w:rPr>
                <w:rFonts w:ascii="Times New Roman" w:eastAsia="Times New Roman" w:hAnsi="Times New Roman" w:cs="Times New Roman"/>
                <w:b/>
                <w:sz w:val="20"/>
                <w:szCs w:val="20"/>
                <w:lang w:eastAsia="ru-RU"/>
              </w:rPr>
            </w:pPr>
            <w:r w:rsidRPr="008301C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http://tmzof.pat.ua/emitents/reports/year</w:t>
            </w:r>
          </w:p>
        </w:tc>
        <w:tc>
          <w:tcPr>
            <w:tcW w:w="292" w:type="dxa"/>
            <w:tcMar>
              <w:top w:w="60" w:type="dxa"/>
              <w:left w:w="60" w:type="dxa"/>
              <w:bottom w:w="60" w:type="dxa"/>
              <w:right w:w="60" w:type="dxa"/>
            </w:tcMar>
            <w:vAlign w:val="bottom"/>
          </w:tcPr>
          <w:p w:rsidR="008301CA" w:rsidRPr="008301CA" w:rsidRDefault="008301CA" w:rsidP="008301C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29.04.2021</w:t>
            </w:r>
          </w:p>
        </w:tc>
      </w:tr>
      <w:tr w:rsidR="008301CA" w:rsidRPr="008301CA" w:rsidTr="00A35DCC">
        <w:tc>
          <w:tcPr>
            <w:tcW w:w="2580" w:type="dxa"/>
            <w:vMerge/>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eastAsia="ru-RU"/>
              </w:rPr>
              <w:t>(</w:t>
            </w:r>
            <w:r w:rsidRPr="008301CA">
              <w:rPr>
                <w:rFonts w:ascii="Times New Roman" w:eastAsia="Times New Roman" w:hAnsi="Times New Roman" w:cs="Times New Roman"/>
                <w:sz w:val="20"/>
                <w:szCs w:val="20"/>
                <w:lang w:eastAsia="ru-RU"/>
              </w:rPr>
              <w:t>URL-адреса сторінки</w:t>
            </w:r>
            <w:r w:rsidRPr="008301C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eastAsia="ru-RU"/>
              </w:rPr>
              <w:t>(дата)</w:t>
            </w:r>
          </w:p>
        </w:tc>
      </w:tr>
    </w:tbl>
    <w:p w:rsidR="008301CA" w:rsidRPr="008301CA" w:rsidRDefault="008301CA" w:rsidP="008301CA">
      <w:pPr>
        <w:spacing w:after="0" w:line="240" w:lineRule="auto"/>
        <w:rPr>
          <w:rFonts w:ascii="Times New Roman" w:eastAsia="Times New Roman" w:hAnsi="Times New Roman" w:cs="Times New Roman"/>
          <w:sz w:val="24"/>
          <w:szCs w:val="24"/>
          <w:lang w:eastAsia="ru-RU"/>
        </w:rPr>
      </w:pPr>
    </w:p>
    <w:p w:rsidR="008301CA" w:rsidRDefault="008301CA">
      <w:pPr>
        <w:sectPr w:rsidR="008301CA" w:rsidSect="008301CA">
          <w:pgSz w:w="11906" w:h="16838"/>
          <w:pgMar w:top="363" w:right="567" w:bottom="363" w:left="1417" w:header="708" w:footer="708" w:gutter="0"/>
          <w:cols w:space="708"/>
          <w:docGrid w:linePitch="360"/>
        </w:sectPr>
      </w:pPr>
    </w:p>
    <w:p w:rsidR="008301CA" w:rsidRPr="008301CA" w:rsidRDefault="008301CA" w:rsidP="008301C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301CA">
        <w:rPr>
          <w:rFonts w:ascii="Times New Roman" w:eastAsia="Times New Roman" w:hAnsi="Times New Roman" w:cs="Times New Roman"/>
          <w:b/>
          <w:bCs/>
          <w:color w:val="000000"/>
          <w:sz w:val="28"/>
          <w:szCs w:val="28"/>
          <w:lang w:val="uk-UA" w:eastAsia="uk-UA"/>
        </w:rPr>
        <w:lastRenderedPageBreak/>
        <w:t>Зміст</w:t>
      </w:r>
      <w:r w:rsidRPr="008301CA">
        <w:rPr>
          <w:rFonts w:ascii="Times New Roman" w:eastAsia="Times New Roman" w:hAnsi="Times New Roman" w:cs="Times New Roman"/>
          <w:b/>
          <w:bCs/>
          <w:color w:val="000000"/>
          <w:sz w:val="28"/>
          <w:szCs w:val="28"/>
          <w:lang w:val="en-US" w:eastAsia="uk-UA"/>
        </w:rPr>
        <w:tab/>
      </w:r>
      <w:r w:rsidRPr="008301CA">
        <w:rPr>
          <w:rFonts w:ascii="Times New Roman" w:eastAsia="Times New Roman" w:hAnsi="Times New Roman" w:cs="Times New Roman"/>
          <w:b/>
          <w:bCs/>
          <w:color w:val="000000"/>
          <w:sz w:val="28"/>
          <w:szCs w:val="28"/>
          <w:lang w:val="en-US" w:eastAsia="uk-UA"/>
        </w:rPr>
        <w:tab/>
      </w:r>
      <w:r w:rsidRPr="008301C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301CA" w:rsidRPr="008301CA" w:rsidTr="00A35DCC">
        <w:tc>
          <w:tcPr>
            <w:tcW w:w="10266" w:type="dxa"/>
            <w:gridSpan w:val="2"/>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301C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p>
        </w:tc>
      </w:tr>
      <w:tr w:rsidR="008301CA" w:rsidRPr="008301CA" w:rsidTr="00A35DCC">
        <w:trPr>
          <w:trHeight w:val="274"/>
        </w:trPr>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301CA">
              <w:rPr>
                <w:rFonts w:ascii="Times New Roman" w:eastAsia="Times New Roman" w:hAnsi="Times New Roman" w:cs="Times New Roman"/>
                <w:sz w:val="20"/>
                <w:szCs w:val="20"/>
                <w:lang w:val="uk-UA" w:eastAsia="ru-RU"/>
              </w:rPr>
              <w:t xml:space="preserve">мають бути </w:t>
            </w:r>
            <w:r w:rsidRPr="008301C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ind w:left="1560" w:hanging="1560"/>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color w:val="000000"/>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 xml:space="preserve">30. </w:t>
            </w:r>
            <w:r w:rsidRPr="008301C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en-US" w:eastAsia="uk-UA"/>
              </w:rPr>
              <w:t>X</w:t>
            </w: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tcPr>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p>
        </w:tc>
      </w:tr>
      <w:tr w:rsidR="008301CA" w:rsidRPr="008301CA" w:rsidTr="00A35DCC">
        <w:tc>
          <w:tcPr>
            <w:tcW w:w="8424"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4"/>
                <w:szCs w:val="24"/>
                <w:lang w:val="en-US" w:eastAsia="uk-UA"/>
              </w:rPr>
            </w:pPr>
            <w:r w:rsidRPr="008301CA">
              <w:rPr>
                <w:rFonts w:ascii="Times New Roman" w:eastAsia="Times New Roman" w:hAnsi="Times New Roman" w:cs="Times New Roman"/>
                <w:b/>
                <w:sz w:val="24"/>
                <w:szCs w:val="24"/>
                <w:lang w:val="en-US" w:eastAsia="uk-UA"/>
              </w:rPr>
              <w:t>X</w:t>
            </w:r>
          </w:p>
        </w:tc>
      </w:tr>
    </w:tbl>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b/>
          <w:sz w:val="20"/>
          <w:szCs w:val="20"/>
          <w:lang w:val="uk-UA" w:eastAsia="uk-UA"/>
        </w:rPr>
        <w:t xml:space="preserve">Примітки : </w:t>
      </w:r>
      <w:r w:rsidRPr="008301CA">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Емiтент не приймає участь в iшних юридичних особах.</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Емiтент не користується послугами рейтинового агенства.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Емiтент не має фiлiалiв або iнших вiдокремлених пiдроздiлiв.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Протягом звiтного перiоду штрафнi санкцiї до емiтента не застосоувались.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lastRenderedPageBreak/>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Засновник та/або учасник емiтента не є його акцiонером та/або учасником на кiнець звiтного перiоду.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Будь -  якi рiшення щодо затвердження Кодексу корпоративного управлiння Товариства або про застосування будь - яких iнших кодексiв корпоративного управлiння, загальними зборами акцiонерiв Товариства не приймалися.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Будь -  якi рiшення щодо затвердження Кодексу корпоративного управлiння Товариства або про застосування будь - яких iнших кодексiв корпоративного управлiння, загальними зборами акцiонерiв Товариства не приймалися.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Обмеження прав участi та голосування акцiонерiв (учасникiв) на загальних зборах Товариства (крiм визначених законом) вiдсутнi.</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Юридичнi особи - власники пакетiв 5 i бiльше вiдсоткiв акцiй вiдсутнi.</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Протягом звiтного перiоду не вiдбувалась змiна акцiонерiв, яким належать голосуючi акцiї, розмiр пакета яких стає бiльшим, меншим або рiвним пороговому значенню пакета акцiй.</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w:t>
      </w:r>
      <w:r w:rsidRPr="008301CA">
        <w:rPr>
          <w:rFonts w:ascii="Times New Roman" w:eastAsia="Times New Roman" w:hAnsi="Times New Roman" w:cs="Times New Roman"/>
          <w:sz w:val="20"/>
          <w:szCs w:val="20"/>
          <w:lang w:val="en-US" w:eastAsia="uk-UA"/>
        </w:rPr>
        <w:lastRenderedPageBreak/>
        <w:t>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Облiгацiї емiтентом не випускались.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Iншi цiннi папери емiтентом не випускались.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Похiднi цiннi папери емiтентом не випускались.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Емiтентом не придбавались власнi акцiї протягом звiтного перiоду.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У власностi працiвникiв емiтента, цiннi папери (крiм акцiй) такого емiтента, вiдсутнi.</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Статутом Товариства не передбаченi.</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Протягом звiтного перiоду дивiденди не нараховувались та не виплачувались.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заповнюється, оскiльки емiтетнт не займається такими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Iнформацiя про собiвартiсть реалiзованої продукцiї не заповнюється, оскiльки емiтетнт не займається такими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Аудит фiнансової звiтностi емiтента аудитором (аудиторською фiрмою) не проводився.  Вiдповiдно до абз. 4 ч. 8 ст. 39 Закону України "Про цiннi папери та фондовий ринок" аудиторський висновок розкривається у разi проходження аудиту.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У емiтента вiдсутнi будь-якi акцiонернi або корпоративнi договори, укладенi акцiонерами протягом звiтного перiоду, або iнформацiя про них.</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В емiтента вiдсутня iнформацiя про будь-якi договори та/або правочини, умовою чинностi яких є незмiннiсть осiб, якi здiйснюють контроль над емiтентом.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lastRenderedPageBreak/>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301CA">
        <w:rPr>
          <w:rFonts w:ascii="Times New Roman" w:eastAsia="Times New Roman" w:hAnsi="Times New Roman" w:cs="Times New Roman"/>
          <w:b/>
          <w:bCs/>
          <w:color w:val="000000"/>
          <w:sz w:val="28"/>
          <w:szCs w:val="28"/>
          <w:lang w:val="en-US" w:eastAsia="uk-UA"/>
        </w:rPr>
        <w:lastRenderedPageBreak/>
        <w:t>III</w:t>
      </w:r>
      <w:r w:rsidRPr="008301C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xml:space="preserve"> </w:t>
            </w:r>
            <w:r w:rsidRPr="008301CA">
              <w:rPr>
                <w:rFonts w:ascii="Times New Roman" w:eastAsia="Times New Roman" w:hAnsi="Times New Roman" w:cs="Times New Roman"/>
                <w:b/>
                <w:sz w:val="20"/>
                <w:szCs w:val="20"/>
                <w:lang w:val="en-US" w:eastAsia="uk-UA"/>
              </w:rPr>
              <w:t>ПРИВАТНЕ АКЦІОНЕРНЕ ТОВАРИСТВО "ЗМІЇВСЬКА ОВОЧЕВА ФАБРИКА"</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 xml:space="preserve">2. </w:t>
            </w:r>
            <w:r w:rsidRPr="008301C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xml:space="preserve"> </w:t>
            </w:r>
            <w:r w:rsidRPr="008301CA">
              <w:rPr>
                <w:rFonts w:ascii="Times New Roman" w:eastAsia="Times New Roman" w:hAnsi="Times New Roman" w:cs="Times New Roman"/>
                <w:b/>
                <w:sz w:val="20"/>
                <w:szCs w:val="20"/>
                <w:lang w:val="en-US" w:eastAsia="uk-UA"/>
              </w:rPr>
              <w:t>ПРАТ "ЗОФ"</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val="en-US" w:eastAsia="uk-UA"/>
              </w:rPr>
              <w:t xml:space="preserve"> 14.03.2002</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en-US" w:eastAsia="uk-UA"/>
              </w:rPr>
              <w:t>4.</w:t>
            </w:r>
            <w:r w:rsidRPr="008301CA">
              <w:rPr>
                <w:rFonts w:ascii="Times New Roman" w:eastAsia="Times New Roman" w:hAnsi="Times New Roman" w:cs="Times New Roman"/>
                <w:sz w:val="20"/>
                <w:szCs w:val="20"/>
                <w:lang w:val="uk-UA" w:eastAsia="uk-UA"/>
              </w:rPr>
              <w:t xml:space="preserve"> </w:t>
            </w:r>
            <w:r w:rsidRPr="008301CA">
              <w:rPr>
                <w:rFonts w:ascii="Times New Roman" w:eastAsia="Times New Roman" w:hAnsi="Times New Roman" w:cs="Times New Roman"/>
                <w:sz w:val="20"/>
                <w:szCs w:val="20"/>
                <w:lang w:eastAsia="uk-UA"/>
              </w:rPr>
              <w:t>Територія</w:t>
            </w:r>
            <w:r w:rsidRPr="008301CA">
              <w:rPr>
                <w:rFonts w:ascii="Times New Roman" w:eastAsia="Times New Roman" w:hAnsi="Times New Roman" w:cs="Times New Roman"/>
                <w:sz w:val="20"/>
                <w:szCs w:val="20"/>
                <w:lang w:val="en-US" w:eastAsia="uk-UA"/>
              </w:rPr>
              <w:t xml:space="preserve"> (</w:t>
            </w:r>
            <w:r w:rsidRPr="008301CA">
              <w:rPr>
                <w:rFonts w:ascii="Times New Roman" w:eastAsia="Times New Roman" w:hAnsi="Times New Roman" w:cs="Times New Roman"/>
                <w:sz w:val="20"/>
                <w:szCs w:val="20"/>
                <w:lang w:eastAsia="uk-UA"/>
              </w:rPr>
              <w:t>о</w:t>
            </w:r>
            <w:r w:rsidRPr="008301C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val="en-US" w:eastAsia="uk-UA"/>
              </w:rPr>
              <w:t xml:space="preserve"> Харкiвська область</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val="en-US" w:eastAsia="uk-UA"/>
              </w:rPr>
              <w:t xml:space="preserve"> 45246736.00</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eastAsia="uk-UA"/>
              </w:rPr>
              <w:t>0.000</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0.000</w:t>
            </w:r>
          </w:p>
        </w:tc>
      </w:tr>
      <w:tr w:rsidR="008301CA" w:rsidRPr="008301CA" w:rsidTr="00A35DCC">
        <w:trPr>
          <w:trHeight w:val="397"/>
        </w:trPr>
        <w:tc>
          <w:tcPr>
            <w:tcW w:w="492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eastAsia="uk-UA"/>
              </w:rPr>
              <w:t>275</w:t>
            </w:r>
          </w:p>
        </w:tc>
      </w:tr>
      <w:tr w:rsidR="008301CA" w:rsidRPr="008301CA" w:rsidTr="00A35DCC">
        <w:trPr>
          <w:trHeight w:val="397"/>
        </w:trPr>
        <w:tc>
          <w:tcPr>
            <w:tcW w:w="9855" w:type="dxa"/>
            <w:gridSpan w:val="4"/>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301CA" w:rsidRPr="008301CA" w:rsidTr="00A35DCC">
        <w:trPr>
          <w:trHeight w:val="397"/>
        </w:trPr>
        <w:tc>
          <w:tcPr>
            <w:tcW w:w="136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val="en-US" w:eastAsia="uk-UA"/>
              </w:rPr>
              <w:t>01.13</w:t>
            </w:r>
          </w:p>
        </w:tc>
        <w:tc>
          <w:tcPr>
            <w:tcW w:w="848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вирощування овочiв i баштанних культур, корнеплодiв, бульбоплодiв</w:t>
            </w:r>
          </w:p>
        </w:tc>
      </w:tr>
      <w:tr w:rsidR="008301CA" w:rsidRPr="008301CA" w:rsidTr="00A35DCC">
        <w:trPr>
          <w:trHeight w:val="397"/>
        </w:trPr>
        <w:tc>
          <w:tcPr>
            <w:tcW w:w="136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01.19</w:t>
            </w:r>
          </w:p>
        </w:tc>
        <w:tc>
          <w:tcPr>
            <w:tcW w:w="848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val="en-US" w:eastAsia="uk-UA"/>
              </w:rPr>
              <w:t xml:space="preserve"> Вирощування iнших однорiчних i дворiчних культур</w:t>
            </w:r>
          </w:p>
        </w:tc>
      </w:tr>
      <w:tr w:rsidR="008301CA" w:rsidRPr="008301CA" w:rsidTr="00A35DCC">
        <w:trPr>
          <w:trHeight w:val="397"/>
        </w:trPr>
        <w:tc>
          <w:tcPr>
            <w:tcW w:w="1368"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01.30</w:t>
            </w:r>
          </w:p>
        </w:tc>
        <w:tc>
          <w:tcPr>
            <w:tcW w:w="8487" w:type="dxa"/>
            <w:gridSpan w:val="3"/>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val="en-US" w:eastAsia="uk-UA"/>
              </w:rPr>
              <w:t xml:space="preserve"> Вiдтворення рослин</w:t>
            </w:r>
          </w:p>
        </w:tc>
      </w:tr>
      <w:tr w:rsidR="008301CA" w:rsidRPr="008301CA" w:rsidTr="00A35DCC">
        <w:tc>
          <w:tcPr>
            <w:tcW w:w="2268" w:type="dxa"/>
            <w:gridSpan w:val="2"/>
            <w:shd w:val="clear" w:color="auto" w:fill="auto"/>
          </w:tcPr>
          <w:p w:rsidR="008301CA" w:rsidRPr="008301CA" w:rsidRDefault="008301CA" w:rsidP="008301C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301CA" w:rsidRPr="008301CA" w:rsidTr="00A35DCC">
        <w:tc>
          <w:tcPr>
            <w:tcW w:w="9960" w:type="dxa"/>
            <w:gridSpan w:val="2"/>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uk-UA" w:eastAsia="uk-UA"/>
              </w:rPr>
              <w:t>1</w:t>
            </w:r>
            <w:r w:rsidRPr="008301CA">
              <w:rPr>
                <w:rFonts w:ascii="Times New Roman" w:eastAsia="Times New Roman" w:hAnsi="Times New Roman" w:cs="Times New Roman"/>
                <w:bCs/>
                <w:sz w:val="20"/>
                <w:szCs w:val="20"/>
                <w:lang w:val="en-US" w:eastAsia="uk-UA"/>
              </w:rPr>
              <w:t>0</w:t>
            </w:r>
            <w:r w:rsidRPr="008301CA">
              <w:rPr>
                <w:rFonts w:ascii="Times New Roman" w:eastAsia="Times New Roman" w:hAnsi="Times New Roman" w:cs="Times New Roman"/>
                <w:bCs/>
                <w:sz w:val="20"/>
                <w:szCs w:val="20"/>
                <w:lang w:val="uk-UA" w:eastAsia="uk-UA"/>
              </w:rPr>
              <w:t>. Банки, що обслуговують емітента</w:t>
            </w:r>
          </w:p>
        </w:tc>
      </w:tr>
      <w:tr w:rsidR="008301CA" w:rsidRPr="008301CA" w:rsidTr="00A35DCC">
        <w:tc>
          <w:tcPr>
            <w:tcW w:w="4920" w:type="dxa"/>
            <w:tcBorders>
              <w:top w:val="nil"/>
              <w:left w:val="nil"/>
              <w:bottom w:val="nil"/>
              <w:right w:val="nil"/>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 xml:space="preserve">1) </w:t>
            </w:r>
            <w:r w:rsidRPr="008301CA">
              <w:rPr>
                <w:rFonts w:ascii="Times New Roman" w:eastAsia="Times New Roman" w:hAnsi="Times New Roman" w:cs="Times New Roman"/>
                <w:sz w:val="20"/>
                <w:szCs w:val="20"/>
                <w:lang w:eastAsia="uk-UA"/>
              </w:rPr>
              <w:t xml:space="preserve"> </w:t>
            </w:r>
            <w:r w:rsidRPr="008301C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301CA" w:rsidRPr="008301CA" w:rsidRDefault="008301CA" w:rsidP="008301CA">
            <w:pPr>
              <w:spacing w:after="0" w:line="240" w:lineRule="auto"/>
              <w:rPr>
                <w:rFonts w:ascii="Times New Roman" w:eastAsia="Times New Roman" w:hAnsi="Times New Roman" w:cs="Times New Roman"/>
                <w:b/>
                <w:sz w:val="20"/>
                <w:szCs w:val="20"/>
                <w:lang w:val="en-US" w:eastAsia="uk-UA"/>
              </w:rPr>
            </w:pPr>
            <w:r w:rsidRPr="008301CA">
              <w:rPr>
                <w:rFonts w:ascii="Times New Roman" w:eastAsia="Times New Roman" w:hAnsi="Times New Roman" w:cs="Times New Roman"/>
                <w:b/>
                <w:sz w:val="20"/>
                <w:szCs w:val="20"/>
                <w:lang w:eastAsia="uk-UA"/>
              </w:rPr>
              <w:t xml:space="preserve"> </w:t>
            </w:r>
            <w:r w:rsidRPr="008301CA">
              <w:rPr>
                <w:rFonts w:ascii="Times New Roman" w:eastAsia="Times New Roman" w:hAnsi="Times New Roman" w:cs="Times New Roman"/>
                <w:b/>
                <w:sz w:val="20"/>
                <w:szCs w:val="20"/>
                <w:lang w:val="en-US" w:eastAsia="uk-UA"/>
              </w:rPr>
              <w:t>Акцiонерне товариство "Мегабанк"</w:t>
            </w:r>
          </w:p>
        </w:tc>
      </w:tr>
      <w:tr w:rsidR="008301CA" w:rsidRPr="008301CA" w:rsidTr="00A35DCC">
        <w:tc>
          <w:tcPr>
            <w:tcW w:w="4920" w:type="dxa"/>
            <w:tcBorders>
              <w:top w:val="nil"/>
              <w:left w:val="nil"/>
              <w:bottom w:val="nil"/>
              <w:right w:val="nil"/>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2)</w:t>
            </w:r>
            <w:r w:rsidRPr="008301CA">
              <w:rPr>
                <w:rFonts w:ascii="Times New Roman" w:eastAsia="Times New Roman" w:hAnsi="Times New Roman" w:cs="Times New Roman"/>
                <w:sz w:val="20"/>
                <w:szCs w:val="20"/>
                <w:lang w:val="en-US" w:eastAsia="uk-UA"/>
              </w:rPr>
              <w:t xml:space="preserve"> </w:t>
            </w:r>
            <w:r w:rsidRPr="008301C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351629</w:t>
            </w:r>
          </w:p>
        </w:tc>
      </w:tr>
      <w:tr w:rsidR="008301CA" w:rsidRPr="008301CA" w:rsidTr="00A35DCC">
        <w:tc>
          <w:tcPr>
            <w:tcW w:w="4920" w:type="dxa"/>
            <w:tcBorders>
              <w:top w:val="nil"/>
              <w:left w:val="nil"/>
              <w:bottom w:val="nil"/>
              <w:right w:val="nil"/>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 xml:space="preserve">3) </w:t>
            </w:r>
            <w:r w:rsidRPr="008301CA">
              <w:rPr>
                <w:rFonts w:ascii="Times New Roman" w:eastAsia="Times New Roman" w:hAnsi="Times New Roman" w:cs="Times New Roman"/>
                <w:sz w:val="20"/>
                <w:szCs w:val="20"/>
                <w:lang w:val="en-US" w:eastAsia="uk-UA"/>
              </w:rPr>
              <w:t xml:space="preserve"> </w:t>
            </w:r>
            <w:r w:rsidRPr="008301C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UA923516290000000002600613043</w:t>
            </w:r>
          </w:p>
        </w:tc>
      </w:tr>
      <w:tr w:rsidR="008301CA" w:rsidRPr="008301CA" w:rsidTr="00A35DCC">
        <w:tc>
          <w:tcPr>
            <w:tcW w:w="4920" w:type="dxa"/>
            <w:tcBorders>
              <w:top w:val="nil"/>
              <w:left w:val="nil"/>
              <w:bottom w:val="nil"/>
              <w:right w:val="nil"/>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 xml:space="preserve">4) </w:t>
            </w:r>
            <w:r w:rsidRPr="008301CA">
              <w:rPr>
                <w:rFonts w:ascii="Times New Roman" w:eastAsia="Times New Roman" w:hAnsi="Times New Roman" w:cs="Times New Roman"/>
                <w:sz w:val="20"/>
                <w:szCs w:val="20"/>
                <w:lang w:eastAsia="uk-UA"/>
              </w:rPr>
              <w:t xml:space="preserve"> </w:t>
            </w:r>
            <w:r w:rsidRPr="008301C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eastAsia="uk-UA"/>
              </w:rPr>
              <w:t xml:space="preserve"> </w:t>
            </w:r>
            <w:r w:rsidRPr="008301CA">
              <w:rPr>
                <w:rFonts w:ascii="Times New Roman" w:eastAsia="Times New Roman" w:hAnsi="Times New Roman" w:cs="Times New Roman"/>
                <w:b/>
                <w:sz w:val="20"/>
                <w:szCs w:val="20"/>
                <w:lang w:val="en-US" w:eastAsia="uk-UA"/>
              </w:rPr>
              <w:t>-</w:t>
            </w:r>
          </w:p>
        </w:tc>
      </w:tr>
      <w:tr w:rsidR="008301CA" w:rsidRPr="008301CA" w:rsidTr="00A35DCC">
        <w:tc>
          <w:tcPr>
            <w:tcW w:w="4920" w:type="dxa"/>
            <w:tcBorders>
              <w:top w:val="nil"/>
              <w:left w:val="nil"/>
              <w:bottom w:val="nil"/>
              <w:right w:val="nil"/>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5)</w:t>
            </w:r>
            <w:r w:rsidRPr="008301CA">
              <w:rPr>
                <w:rFonts w:ascii="Times New Roman" w:eastAsia="Times New Roman" w:hAnsi="Times New Roman" w:cs="Times New Roman"/>
                <w:sz w:val="20"/>
                <w:szCs w:val="20"/>
                <w:lang w:val="en-US" w:eastAsia="uk-UA"/>
              </w:rPr>
              <w:t xml:space="preserve">  </w:t>
            </w:r>
            <w:r w:rsidRPr="008301C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w:t>
            </w:r>
          </w:p>
        </w:tc>
      </w:tr>
      <w:tr w:rsidR="008301CA" w:rsidRPr="008301CA" w:rsidTr="00A35DCC">
        <w:tc>
          <w:tcPr>
            <w:tcW w:w="4920" w:type="dxa"/>
            <w:tcBorders>
              <w:top w:val="nil"/>
              <w:left w:val="nil"/>
              <w:bottom w:val="nil"/>
              <w:right w:val="nil"/>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 xml:space="preserve">6) </w:t>
            </w:r>
            <w:r w:rsidRPr="008301CA">
              <w:rPr>
                <w:rFonts w:ascii="Times New Roman" w:eastAsia="Times New Roman" w:hAnsi="Times New Roman" w:cs="Times New Roman"/>
                <w:sz w:val="20"/>
                <w:szCs w:val="20"/>
                <w:lang w:val="en-US" w:eastAsia="uk-UA"/>
              </w:rPr>
              <w:t xml:space="preserve"> </w:t>
            </w:r>
            <w:r w:rsidRPr="008301C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en-US" w:eastAsia="uk-UA"/>
              </w:rPr>
              <w:t xml:space="preserve"> -</w:t>
            </w:r>
          </w:p>
        </w:tc>
      </w:tr>
    </w:tbl>
    <w:p w:rsidR="008301CA" w:rsidRPr="008301CA" w:rsidRDefault="008301CA" w:rsidP="008301CA">
      <w:pPr>
        <w:spacing w:after="0" w:line="240" w:lineRule="auto"/>
        <w:rPr>
          <w:rFonts w:ascii="Times New Roman" w:eastAsia="Times New Roman" w:hAnsi="Times New Roman" w:cs="Times New Roman"/>
          <w:sz w:val="24"/>
          <w:szCs w:val="24"/>
          <w:lang w:eastAsia="uk-UA"/>
        </w:rPr>
      </w:pPr>
    </w:p>
    <w:p w:rsidR="008301CA" w:rsidRDefault="008301CA">
      <w:pPr>
        <w:sectPr w:rsidR="008301CA" w:rsidSect="008301CA">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01CA" w:rsidRPr="008301CA" w:rsidTr="00A35DCC">
        <w:tc>
          <w:tcPr>
            <w:tcW w:w="9720"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bCs/>
                <w:sz w:val="24"/>
                <w:szCs w:val="24"/>
                <w:lang w:val="uk-UA" w:eastAsia="uk-UA"/>
              </w:rPr>
            </w:pPr>
            <w:r w:rsidRPr="008301CA">
              <w:rPr>
                <w:rFonts w:ascii="Times New Roman" w:eastAsia="Times New Roman" w:hAnsi="Times New Roman" w:cs="Times New Roman"/>
                <w:b/>
                <w:bCs/>
                <w:sz w:val="24"/>
                <w:szCs w:val="24"/>
                <w:lang w:eastAsia="uk-UA"/>
              </w:rPr>
              <w:lastRenderedPageBreak/>
              <w:t>12</w:t>
            </w:r>
            <w:r w:rsidRPr="008301CA">
              <w:rPr>
                <w:rFonts w:ascii="Times New Roman" w:eastAsia="Times New Roman" w:hAnsi="Times New Roman" w:cs="Times New Roman"/>
                <w:b/>
                <w:bCs/>
                <w:sz w:val="24"/>
                <w:szCs w:val="24"/>
                <w:lang w:val="uk-UA" w:eastAsia="uk-UA"/>
              </w:rPr>
              <w:t xml:space="preserve">. </w:t>
            </w:r>
            <w:r w:rsidRPr="008301CA">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Default="008301CA">
      <w:pPr>
        <w:sectPr w:rsidR="008301CA" w:rsidSect="008301C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01CA" w:rsidRPr="008301CA" w:rsidTr="00A35DCC">
        <w:tc>
          <w:tcPr>
            <w:tcW w:w="9720" w:type="dxa"/>
            <w:tcMar>
              <w:top w:w="60" w:type="dxa"/>
              <w:left w:w="60" w:type="dxa"/>
              <w:bottom w:w="60" w:type="dxa"/>
              <w:right w:w="60" w:type="dxa"/>
            </w:tcMar>
            <w:vAlign w:val="center"/>
          </w:tcPr>
          <w:p w:rsidR="008301CA" w:rsidRPr="008301CA" w:rsidRDefault="008301CA" w:rsidP="008301CA">
            <w:pPr>
              <w:spacing w:after="0" w:line="240" w:lineRule="auto"/>
              <w:ind w:firstLine="240"/>
              <w:jc w:val="center"/>
              <w:rPr>
                <w:rFonts w:ascii="Times New Roman" w:eastAsia="Times New Roman" w:hAnsi="Times New Roman" w:cs="Times New Roman"/>
                <w:sz w:val="24"/>
                <w:szCs w:val="24"/>
                <w:lang w:val="uk-UA" w:eastAsia="uk-UA"/>
              </w:rPr>
            </w:pPr>
            <w:r w:rsidRPr="008301CA">
              <w:rPr>
                <w:rFonts w:ascii="Times New Roman" w:eastAsia="Times New Roman" w:hAnsi="Times New Roman" w:cs="Times New Roman"/>
                <w:b/>
                <w:bCs/>
                <w:sz w:val="24"/>
                <w:szCs w:val="24"/>
                <w:lang w:eastAsia="uk-UA"/>
              </w:rPr>
              <w:lastRenderedPageBreak/>
              <w:t>15</w:t>
            </w:r>
            <w:r w:rsidRPr="008301CA">
              <w:rPr>
                <w:rFonts w:ascii="Times New Roman" w:eastAsia="Times New Roman" w:hAnsi="Times New Roman" w:cs="Times New Roman"/>
                <w:b/>
                <w:bCs/>
                <w:sz w:val="24"/>
                <w:szCs w:val="24"/>
                <w:lang w:val="uk-UA" w:eastAsia="uk-UA"/>
              </w:rPr>
              <w:t xml:space="preserve">. </w:t>
            </w:r>
            <w:r w:rsidRPr="008301CA">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8301CA" w:rsidRPr="008301CA" w:rsidRDefault="008301CA" w:rsidP="008301CA">
            <w:pPr>
              <w:spacing w:after="0" w:line="240" w:lineRule="auto"/>
              <w:ind w:left="-210"/>
              <w:jc w:val="center"/>
              <w:rPr>
                <w:rFonts w:ascii="Times New Roman" w:eastAsia="Times New Roman" w:hAnsi="Times New Roman" w:cs="Times New Roman"/>
                <w:b/>
                <w:bCs/>
                <w:sz w:val="24"/>
                <w:szCs w:val="24"/>
                <w:lang w:val="uk-UA" w:eastAsia="uk-UA"/>
              </w:rPr>
            </w:pP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Default="008301CA">
      <w:pPr>
        <w:sectPr w:rsidR="008301CA" w:rsidSect="008301CA">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c>
          <w:tcPr>
            <w:tcW w:w="15480"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bCs/>
                <w:sz w:val="28"/>
                <w:szCs w:val="28"/>
                <w:lang w:eastAsia="uk-UA"/>
              </w:rPr>
            </w:pPr>
            <w:r w:rsidRPr="008301CA">
              <w:rPr>
                <w:rFonts w:ascii="Times New Roman" w:eastAsia="Times New Roman" w:hAnsi="Times New Roman" w:cs="Times New Roman"/>
                <w:b/>
                <w:bCs/>
                <w:sz w:val="28"/>
                <w:szCs w:val="28"/>
                <w:lang w:eastAsia="uk-UA"/>
              </w:rPr>
              <w:lastRenderedPageBreak/>
              <w:t>16</w:t>
            </w:r>
            <w:r w:rsidRPr="008301CA">
              <w:rPr>
                <w:rFonts w:ascii="Times New Roman" w:eastAsia="Times New Roman" w:hAnsi="Times New Roman" w:cs="Times New Roman"/>
                <w:b/>
                <w:bCs/>
                <w:sz w:val="28"/>
                <w:szCs w:val="28"/>
                <w:lang w:val="uk-UA" w:eastAsia="uk-UA"/>
              </w:rPr>
              <w:t xml:space="preserve">. </w:t>
            </w:r>
            <w:r w:rsidRPr="008301CA">
              <w:rPr>
                <w:rFonts w:ascii="Times New Roman" w:eastAsia="Times New Roman" w:hAnsi="Times New Roman" w:cs="Times New Roman"/>
                <w:b/>
                <w:sz w:val="28"/>
                <w:szCs w:val="28"/>
                <w:lang w:val="uk-UA" w:eastAsia="uk-UA"/>
              </w:rPr>
              <w:t>Судові справи емітента</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1599"/>
        <w:gridCol w:w="2611"/>
        <w:gridCol w:w="2305"/>
        <w:gridCol w:w="2301"/>
        <w:gridCol w:w="2218"/>
        <w:gridCol w:w="2155"/>
        <w:gridCol w:w="2235"/>
      </w:tblGrid>
      <w:tr w:rsidR="008301CA" w:rsidRPr="008301CA" w:rsidTr="00A35DC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N</w:t>
            </w:r>
            <w:r w:rsidRPr="008301CA">
              <w:rPr>
                <w:rFonts w:ascii="Times New Roman" w:eastAsia="Times New Roman" w:hAnsi="Times New Roman" w:cs="Times New Roman"/>
                <w:b/>
                <w:sz w:val="20"/>
                <w:szCs w:val="20"/>
                <w:lang w:val="uk-UA" w:eastAsia="uk-UA"/>
              </w:rPr>
              <w:br/>
              <w:t>з/п</w:t>
            </w:r>
          </w:p>
        </w:tc>
        <w:tc>
          <w:tcPr>
            <w:tcW w:w="1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Номер справи</w:t>
            </w:r>
          </w:p>
        </w:tc>
        <w:tc>
          <w:tcPr>
            <w:tcW w:w="2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Найменування суду</w:t>
            </w:r>
          </w:p>
        </w:tc>
        <w:tc>
          <w:tcPr>
            <w:tcW w:w="2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Позивач</w:t>
            </w:r>
          </w:p>
        </w:tc>
        <w:tc>
          <w:tcPr>
            <w:tcW w:w="230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Відповідач</w:t>
            </w:r>
          </w:p>
        </w:tc>
        <w:tc>
          <w:tcPr>
            <w:tcW w:w="22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Третя особа</w:t>
            </w:r>
          </w:p>
        </w:tc>
        <w:tc>
          <w:tcPr>
            <w:tcW w:w="21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Позовні вимоги</w:t>
            </w: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Стан розгляду справи</w:t>
            </w:r>
          </w:p>
        </w:tc>
      </w:tr>
      <w:tr w:rsidR="008301CA" w:rsidRPr="008301CA" w:rsidTr="00A35DC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1</w:t>
            </w:r>
          </w:p>
        </w:tc>
        <w:tc>
          <w:tcPr>
            <w:tcW w:w="1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2</w:t>
            </w:r>
          </w:p>
        </w:tc>
        <w:tc>
          <w:tcPr>
            <w:tcW w:w="2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3</w:t>
            </w:r>
          </w:p>
        </w:tc>
        <w:tc>
          <w:tcPr>
            <w:tcW w:w="2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4</w:t>
            </w:r>
          </w:p>
        </w:tc>
        <w:tc>
          <w:tcPr>
            <w:tcW w:w="230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5</w:t>
            </w:r>
          </w:p>
        </w:tc>
        <w:tc>
          <w:tcPr>
            <w:tcW w:w="22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6</w:t>
            </w:r>
          </w:p>
        </w:tc>
        <w:tc>
          <w:tcPr>
            <w:tcW w:w="21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7</w:t>
            </w: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8</w:t>
            </w:r>
          </w:p>
        </w:tc>
      </w:tr>
      <w:tr w:rsidR="008301CA" w:rsidRPr="008301CA" w:rsidTr="00A35DC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w:t>
            </w:r>
          </w:p>
        </w:tc>
        <w:tc>
          <w:tcPr>
            <w:tcW w:w="1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910/16870/19</w:t>
            </w:r>
          </w:p>
        </w:tc>
        <w:tc>
          <w:tcPr>
            <w:tcW w:w="2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Північний апеляційний господарський суд</w:t>
            </w:r>
          </w:p>
        </w:tc>
        <w:tc>
          <w:tcPr>
            <w:tcW w:w="2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ПРИВАТНЕ АКЦІОНЕРНЕ ТОВАРИСТВО "ЗМІЇВСЬКА ОВОЧЕВА ФАБРИКА"</w:t>
            </w:r>
          </w:p>
        </w:tc>
        <w:tc>
          <w:tcPr>
            <w:tcW w:w="230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ТОВАРИСТВО З ОБМЕЖЕНОЮ ВІДПОВІДАЛЬНІСТЮ "ЕКО"</w:t>
            </w:r>
          </w:p>
        </w:tc>
        <w:tc>
          <w:tcPr>
            <w:tcW w:w="22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w:t>
            </w:r>
          </w:p>
        </w:tc>
        <w:tc>
          <w:tcPr>
            <w:tcW w:w="21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стягнення 138 035,00 грн</w:t>
            </w: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розглянуто</w:t>
            </w:r>
          </w:p>
        </w:tc>
      </w:tr>
      <w:tr w:rsidR="008301CA" w:rsidRPr="008301CA" w:rsidTr="00A35DC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  Апеляційну скаргу Товариства з обмеженою відповідальністю "ЕКО" залишено без задоволення.</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2. Рішення Господарського суду міста Києва від 11.02.2020 у справі №910/16870/19 залишено без змін.</w:t>
            </w:r>
          </w:p>
        </w:tc>
      </w:tr>
      <w:tr w:rsidR="008301CA" w:rsidRPr="008301CA" w:rsidTr="00A35DC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2</w:t>
            </w:r>
          </w:p>
        </w:tc>
        <w:tc>
          <w:tcPr>
            <w:tcW w:w="1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910/16870/19</w:t>
            </w:r>
          </w:p>
        </w:tc>
        <w:tc>
          <w:tcPr>
            <w:tcW w:w="2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Господарський суд міста Києва</w:t>
            </w:r>
          </w:p>
        </w:tc>
        <w:tc>
          <w:tcPr>
            <w:tcW w:w="2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ПРИВАТНЕ АКЦІОНЕРНЕ ТОВАРИСТВО "ЗМІЇВСЬКА ОВОЧЕВА ФАБРИКА"</w:t>
            </w:r>
          </w:p>
        </w:tc>
        <w:tc>
          <w:tcPr>
            <w:tcW w:w="230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ТОВАРИСТВО З ОБМЕЖЕНОЮ ВІДПОВІДАЛЬНІСТЮ "ЕКО"</w:t>
            </w:r>
          </w:p>
        </w:tc>
        <w:tc>
          <w:tcPr>
            <w:tcW w:w="22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w:t>
            </w:r>
          </w:p>
        </w:tc>
        <w:tc>
          <w:tcPr>
            <w:tcW w:w="21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стягнути 138 035,00 грн</w:t>
            </w:r>
          </w:p>
        </w:tc>
        <w:tc>
          <w:tcPr>
            <w:tcW w:w="22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розглянуто</w:t>
            </w:r>
          </w:p>
        </w:tc>
      </w:tr>
      <w:tr w:rsidR="008301CA" w:rsidRPr="008301CA" w:rsidTr="00A35DC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   Позов задоволено повністю.</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2. Стягнуто з Товариства з обмеженою відповідальністю "Еко" (03039, м.Київ, Голосіївський район, проспект Науки, буд. 8, код ЄДРПОУ 32104254) на користь Приватного акціонерного товариства "Зміївська овочева фабрика" (63460, Харківська обл., Зміївський район, селище міського типу  Слобожанське, Балаклійське шосе, буд. 17 - А, код ЄДРПОУ 31834736) 94  218 (дев`яносто чотири тисячі двісті вісімнадцять) грн. 67 коп. - суму основного боргу, 34  979 (тридцять чотири тисячі дев`ятсот сімдесят дев`ять) грн. 49 коп - пені, 6067 (шість тисяч шістдесят сім) грн. 47 коп - 3 % річних та 2028 (дві тисячі двадцять вісім) грн.  98 коп - витрати по сплаті судового збору.</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3. Повернуто Приватному акціонерному товариству "Зміївська овочева фабрика" (63460, Харківська обл., Зміївський район, селище міського типу  Слобожанське, Балаклійське шосе, буд. 17 - А, код ЄДРПОУ 31834736) з Державного бюджету України суму надмірно сплаченого судового збору в розмірі 41 (сорок одну) грн. 55 коп згідно платіжного доручення №499 від 27.11.2019.</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c>
          <w:tcPr>
            <w:tcW w:w="15480"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bCs/>
                <w:sz w:val="28"/>
                <w:szCs w:val="28"/>
                <w:lang w:eastAsia="uk-UA"/>
              </w:rPr>
            </w:pPr>
            <w:r w:rsidRPr="008301CA">
              <w:rPr>
                <w:rFonts w:ascii="Times New Roman" w:eastAsia="Times New Roman" w:hAnsi="Times New Roman" w:cs="Times New Roman"/>
                <w:b/>
                <w:bCs/>
                <w:sz w:val="28"/>
                <w:szCs w:val="28"/>
                <w:lang w:eastAsia="uk-UA"/>
              </w:rPr>
              <w:lastRenderedPageBreak/>
              <w:t>17</w:t>
            </w:r>
            <w:r w:rsidRPr="008301CA">
              <w:rPr>
                <w:rFonts w:ascii="Times New Roman" w:eastAsia="Times New Roman" w:hAnsi="Times New Roman" w:cs="Times New Roman"/>
                <w:b/>
                <w:bCs/>
                <w:sz w:val="28"/>
                <w:szCs w:val="28"/>
                <w:lang w:val="uk-UA" w:eastAsia="uk-UA"/>
              </w:rPr>
              <w:t xml:space="preserve">. </w:t>
            </w:r>
            <w:r w:rsidRPr="008301CA">
              <w:rPr>
                <w:rFonts w:ascii="Times New Roman" w:eastAsia="Times New Roman" w:hAnsi="Times New Roman" w:cs="Times New Roman"/>
                <w:b/>
                <w:sz w:val="28"/>
                <w:szCs w:val="28"/>
                <w:lang w:val="uk-UA" w:eastAsia="uk-UA"/>
              </w:rPr>
              <w:t>Штрафні санкції щодо емітента</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21"/>
        <w:gridCol w:w="2324"/>
        <w:gridCol w:w="4346"/>
        <w:gridCol w:w="4253"/>
        <w:gridCol w:w="4252"/>
      </w:tblGrid>
      <w:tr w:rsidR="008301CA" w:rsidRPr="008301CA" w:rsidTr="00A35DCC">
        <w:tc>
          <w:tcPr>
            <w:tcW w:w="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N</w:t>
            </w:r>
            <w:r w:rsidRPr="008301CA">
              <w:rPr>
                <w:rFonts w:ascii="Times New Roman" w:eastAsia="Times New Roman" w:hAnsi="Times New Roman" w:cs="Times New Roman"/>
                <w:b/>
                <w:sz w:val="20"/>
                <w:szCs w:val="20"/>
                <w:lang w:val="uk-UA" w:eastAsia="uk-UA"/>
              </w:rPr>
              <w:br/>
              <w:t>з/п</w:t>
            </w:r>
          </w:p>
        </w:tc>
        <w:tc>
          <w:tcPr>
            <w:tcW w:w="23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Орган, який наклав штрафну санкцію</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Вид стягнення</w:t>
            </w:r>
          </w:p>
        </w:tc>
        <w:tc>
          <w:tcPr>
            <w:tcW w:w="425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Інформація про виконання</w:t>
            </w:r>
          </w:p>
        </w:tc>
      </w:tr>
      <w:tr w:rsidR="008301CA" w:rsidRPr="008301CA" w:rsidTr="00A35DCC">
        <w:tc>
          <w:tcPr>
            <w:tcW w:w="5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1</w:t>
            </w:r>
          </w:p>
        </w:tc>
        <w:tc>
          <w:tcPr>
            <w:tcW w:w="23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2</w:t>
            </w:r>
          </w:p>
        </w:tc>
        <w:tc>
          <w:tcPr>
            <w:tcW w:w="4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3</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4</w:t>
            </w:r>
          </w:p>
        </w:tc>
        <w:tc>
          <w:tcPr>
            <w:tcW w:w="425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5</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lastRenderedPageBreak/>
        <w:t>18. Опис бізнесу</w:t>
      </w:r>
    </w:p>
    <w:p w:rsidR="008301CA" w:rsidRPr="008301CA" w:rsidRDefault="008301CA" w:rsidP="008301CA">
      <w:pPr>
        <w:spacing w:after="0" w:line="240" w:lineRule="auto"/>
        <w:jc w:val="center"/>
        <w:rPr>
          <w:rFonts w:ascii="Times New Roman" w:eastAsia="Times New Roman" w:hAnsi="Times New Roman" w:cs="Times New Roman"/>
          <w:b/>
          <w:color w:val="000000"/>
          <w:sz w:val="28"/>
          <w:szCs w:val="28"/>
          <w:lang w:val="en-US" w:eastAsia="uk-UA"/>
        </w:rPr>
      </w:pPr>
    </w:p>
    <w:p w:rsidR="008301CA" w:rsidRPr="008301CA" w:rsidRDefault="008301CA" w:rsidP="008301CA">
      <w:pPr>
        <w:spacing w:after="0" w:line="240" w:lineRule="auto"/>
        <w:rPr>
          <w:rFonts w:ascii="Times New Roman" w:eastAsia="Times New Roman" w:hAnsi="Times New Roman" w:cs="Times New Roman"/>
          <w:vanish/>
          <w:color w:val="000000"/>
          <w:sz w:val="20"/>
          <w:szCs w:val="20"/>
          <w:lang w:val="en-US" w:eastAsia="uk-UA"/>
        </w:rPr>
      </w:pPr>
      <w:r w:rsidRPr="008301CA">
        <w:rPr>
          <w:rFonts w:ascii="Times New Roman" w:eastAsia="Times New Roman" w:hAnsi="Times New Roman" w:cs="Times New Roman"/>
          <w:color w:val="000000"/>
          <w:sz w:val="20"/>
          <w:szCs w:val="20"/>
          <w:lang w:val="en-US" w:eastAsia="uk-UA"/>
        </w:rPr>
        <w:t xml:space="preserve"> </w:t>
      </w: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В організаційній структурі щодо попередніх звітних періодів змін не відбувалось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- 311, середня чисельність позаштатних працівників та осіб, які працюють за сумісництвом (осіб) - 4, чисельність працівників, які працюють на умовах неповного робочого часу (дня, тижня) - 13. фонд оплати праці в порівнянні до попереднього року збільшився до 39986,00 тис.грн, кадрова програма емітента не приймалась.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Емітент не належить до будь-яких об'єднань підприємств.</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Пропозицій щодо реорганізації з боку третіх осіб протягом звітного періоду не надходили.</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Метод нарахування амортизації - прямолінійний; метод оцінки вартості запасів - за вибуттям; метод обліку та оцінки вартості фінансових інвестицій - за справедливою вартісю.</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8301CA">
        <w:rPr>
          <w:rFonts w:ascii="Times New Roman" w:eastAsia="Times New Roman" w:hAnsi="Times New Roman" w:cs="Times New Roman"/>
          <w:b/>
          <w:sz w:val="24"/>
          <w:szCs w:val="24"/>
          <w:lang w:val="uk-UA"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Основна продукція, яку виробляє емітент, за рахунок продажу яких емітент отримав 10 або більше відсотків доходу за звітний рік - овочі свіжі. Обсяги виробництва в грошовому виразі - 115117,8 тис грн (в натуральному вираженні - 5197,1 т), середньореалізаційні ціни не відслідковувались.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Основних активів за останні п'ять років емітентом не придбавалось та не відчужувалось.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Основні засоби емітента знаходяться у власності емітента. Виробничі потужності знаходяться за адресою: Харківська обл., Зміївський р-н., смт. Слобожанське, Балаклійське шосе, 17-А. Термiни та умови користування основними засобами (за основними групами): безстроково. Залишкова вартiсть основних засобiв на кiнець 2020 року - 182364 тис. грн. Ступiнь зносу основних засобiв 60,53%. Ступiнь використання основних засобiв 39,46%. Сума нарахованого зносу 279765 тис. грн. Методи визначення  амортизацiї (зносу) вибранi у Товариства  протягом звiтного перiоду не змiнювались. Обмежень на використання майна немає. Екологічних питань, що можуть позначитися на використанні активів підприємства, плани капітального будівництва, розширення або удосконалення основних засобів протягом звітного періоду у емітента не виникали та не розглядались керівництвом.</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Проблеми які впливають на діяльність емітента протягом звітного періоду не виявлені. Ступінь залежності від законодавчих або економічних обмежень протягом звітного періоду не досліджувався.</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Фінансування діяльності емітента здійснюється як за рахунок особистих коштів так і залучених кредитів банків. Робочого капіталу достатньо для поточних потреб. Можливі шляхи покращення ліквідності фахівцями емітента протягом звітного періоду не досліджувались.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 xml:space="preserve">Вартість укладених, але ще невиконаних договорів на кінець звітного періоду (загальний підсумок) та очікувані прибутки від виконання цих договорів не є відомою величиною, оскільки загальна вартість договорів поставки продукції </w:t>
      </w:r>
      <w:r w:rsidRPr="008301CA">
        <w:rPr>
          <w:rFonts w:ascii="Courier New" w:eastAsia="Times New Roman" w:hAnsi="Courier New" w:cs="Courier New"/>
          <w:sz w:val="20"/>
          <w:szCs w:val="24"/>
          <w:lang w:val="uk-UA" w:eastAsia="uk-UA"/>
        </w:rPr>
        <w:lastRenderedPageBreak/>
        <w:t>емітента визначається на підставі видаткових накладних протягом усього строку дії договорів поставки.</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Стратегія подальшої діяльності емітента щонайменше на рік не приймалась.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Політика емітента щодо досліджень та розробок не затверджувалась, витрати на дослідження та розробку за звітний рік не здійснювались.</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r w:rsidRPr="008301C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301CA" w:rsidRPr="008301CA" w:rsidRDefault="008301CA" w:rsidP="008301CA">
      <w:pPr>
        <w:spacing w:after="0" w:line="240" w:lineRule="auto"/>
        <w:rPr>
          <w:rFonts w:ascii="Times New Roman" w:eastAsia="Times New Roman" w:hAnsi="Times New Roman" w:cs="Times New Roman"/>
          <w:b/>
          <w:sz w:val="24"/>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r w:rsidRPr="008301CA">
        <w:rPr>
          <w:rFonts w:ascii="Courier New" w:eastAsia="Times New Roman" w:hAnsi="Courier New" w:cs="Courier New"/>
          <w:sz w:val="20"/>
          <w:szCs w:val="24"/>
          <w:lang w:val="uk-UA" w:eastAsia="uk-UA"/>
        </w:rPr>
        <w:t>Інша інформація відсутня.</w:t>
      </w: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Pr="008301CA" w:rsidRDefault="008301CA" w:rsidP="008301CA">
      <w:pPr>
        <w:spacing w:after="0" w:line="240" w:lineRule="auto"/>
        <w:rPr>
          <w:rFonts w:ascii="Courier New" w:eastAsia="Times New Roman" w:hAnsi="Courier New" w:cs="Courier New"/>
          <w:sz w:val="20"/>
          <w:szCs w:val="24"/>
          <w:lang w:val="uk-UA"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301C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301CA" w:rsidRPr="008301CA" w:rsidTr="00A35DCC">
        <w:tc>
          <w:tcPr>
            <w:tcW w:w="29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Персональний склад</w:t>
            </w:r>
          </w:p>
        </w:tc>
      </w:tr>
      <w:tr w:rsidR="008301CA" w:rsidRPr="008301CA" w:rsidTr="00A35DCC">
        <w:tc>
          <w:tcPr>
            <w:tcW w:w="29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Наглядова рада складається з Голови Наглядової ради та 2 членів. Будь - які комітети у складі наглядової ради не створювались.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Персональний склад наглядової ради - Сисенко Іван Федорович - голова наглядової ради; Княжеченко Олександр Олегович -  член наглядової ради; Гнідченко Гліб Геннадійович - член наглядової ради. Усі члени наглядової ради є представниками акціонера Товариства - Сисенка Ігора Івановича.</w:t>
            </w:r>
          </w:p>
        </w:tc>
      </w:tr>
      <w:tr w:rsidR="008301CA" w:rsidRPr="008301CA" w:rsidTr="00A35DCC">
        <w:tc>
          <w:tcPr>
            <w:tcW w:w="29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Генеральний директор є одноосібним виконавчим органом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На посаду Генерального директора Наглядовою радою обрано Сисенка Ігора Івановича.</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301CA" w:rsidRPr="008301CA" w:rsidTr="00A35DC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301CA" w:rsidRPr="008301CA" w:rsidTr="00A35DCC">
              <w:trPr>
                <w:trHeight w:val="318"/>
              </w:trPr>
              <w:tc>
                <w:tcPr>
                  <w:tcW w:w="12539"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bCs/>
                      <w:sz w:val="28"/>
                      <w:szCs w:val="28"/>
                      <w:lang w:val="uk-UA" w:eastAsia="uk-UA"/>
                    </w:rPr>
                  </w:pPr>
                  <w:r w:rsidRPr="008301CA">
                    <w:rPr>
                      <w:rFonts w:ascii="Times New Roman" w:eastAsia="Times New Roman" w:hAnsi="Times New Roman" w:cs="Times New Roman"/>
                      <w:b/>
                      <w:color w:val="000000"/>
                      <w:sz w:val="28"/>
                      <w:szCs w:val="28"/>
                      <w:lang w:val="en-US" w:eastAsia="uk-UA"/>
                    </w:rPr>
                    <w:lastRenderedPageBreak/>
                    <w:t>V</w:t>
                  </w:r>
                  <w:r w:rsidRPr="008301C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301CA" w:rsidRPr="008301CA" w:rsidTr="00A35DCC">
              <w:trPr>
                <w:trHeight w:val="273"/>
              </w:trPr>
              <w:tc>
                <w:tcPr>
                  <w:tcW w:w="12539" w:type="dxa"/>
                  <w:tcMar>
                    <w:top w:w="60" w:type="dxa"/>
                    <w:left w:w="60" w:type="dxa"/>
                    <w:bottom w:w="60" w:type="dxa"/>
                    <w:right w:w="60" w:type="dxa"/>
                  </w:tcMar>
                </w:tcPr>
                <w:p w:rsidR="008301CA" w:rsidRPr="008301CA" w:rsidRDefault="008301CA" w:rsidP="008301CA">
                  <w:pPr>
                    <w:spacing w:after="0" w:line="240" w:lineRule="auto"/>
                    <w:jc w:val="center"/>
                    <w:rPr>
                      <w:rFonts w:ascii="Times New Roman" w:eastAsia="Times New Roman" w:hAnsi="Times New Roman" w:cs="Times New Roman"/>
                      <w:sz w:val="24"/>
                      <w:szCs w:val="24"/>
                      <w:lang w:val="uk-UA" w:eastAsia="uk-UA"/>
                    </w:rPr>
                  </w:pPr>
                  <w:r w:rsidRPr="008301C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301CA" w:rsidRPr="008301CA" w:rsidRDefault="008301CA" w:rsidP="008301CA">
            <w:pPr>
              <w:spacing w:after="0" w:line="240" w:lineRule="auto"/>
              <w:rPr>
                <w:rFonts w:ascii="Times New Roman" w:eastAsia="Times New Roman" w:hAnsi="Times New Roman" w:cs="Times New Roman"/>
                <w:b/>
                <w:bCs/>
                <w:sz w:val="24"/>
                <w:szCs w:val="24"/>
                <w:lang w:val="uk-UA" w:eastAsia="uk-UA"/>
              </w:rPr>
            </w:pP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301CA" w:rsidRPr="008301CA" w:rsidTr="00A35DC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w:t>
            </w:r>
          </w:p>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 xml:space="preserve">Прізвище, ім'я, по батькові </w:t>
            </w:r>
            <w:bookmarkStart w:id="3" w:name="10109"/>
            <w:bookmarkEnd w:id="3"/>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301CA" w:rsidRPr="008301CA" w:rsidRDefault="008301CA" w:rsidP="008301CA">
            <w:pPr>
              <w:spacing w:after="0" w:line="240" w:lineRule="auto"/>
              <w:ind w:left="-15"/>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8</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Самофалов Володимир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Повна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ЗАТ "АЛЬЯНС"</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31530296</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01.12.2012 безстроково</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Повноваження та обов'язки головного бухгалтера передбачені посадовою інструкцією. Розмір виплаченої винагороди - відповідно до штатного розпису. Непогашеної судимості за корисливі та посадові злочини не має. Протягом останніх п'яти років обіймав посаду Головного бухгалтера ПРАТ "ЗОФ".</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Сисенко Iгор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повна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ПАТ ТМ "ЗОФ"</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31834736</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Перший заступник генерального директора ПАТ ТМ "ЗОФ"</w:t>
            </w:r>
          </w:p>
        </w:tc>
        <w:tc>
          <w:tcPr>
            <w:tcW w:w="177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03.12.2018 03.12.2021</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Повноваження та обов'язки Генерального директора визначені Статутом Товариства. Розмір виплаченої винагороди - відповідно до штатного розпису. Непогашеної судимості за корисливі та посадові злочини не має. Протягом останніх п'яти років обіймав посаду Генерального директора ПРАТ "ЗОФ", першого заступника генерального директора ПАТ ТМ "ЗОФ".</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Гнiдченко Глiб Геннадiйович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1988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повна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ПРАТ "ЗОФ"</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31834736</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Голова Наглядової ради ПРАТ "ЗОФ"</w:t>
            </w:r>
          </w:p>
        </w:tc>
        <w:tc>
          <w:tcPr>
            <w:tcW w:w="177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03.08.2020 3 роки</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Повноваження та обов'язки члена Наглядової ради визначені Статутом Товариства. Член наглядової ради виконує свої обов'язки не безоплатній основі. Непогашеної судимості за корисливі та посадові злочини не має. Протягом останніх п'яти років обіймав посаду члена Наглядової ради, Голови Наглядової ради ПРАТ "ЗОФ"</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Сисенко Іван Федорович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повна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ПРАТ "ЗОФ"</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31834736</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начальник відділу охорони праці</w:t>
            </w:r>
          </w:p>
        </w:tc>
        <w:tc>
          <w:tcPr>
            <w:tcW w:w="177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03.08.2020 три роки</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Повноваження та обов'язки Голови Наглядової ради визначені Статутом Товариства. Голова Наглядової ради здійснює свої повноваження на безоплатній основі. Непогашеної судимості за корисливі та посадові злочини не має. Протягом останніх п'яти років обіймалв посаду начальника відділу охорони праці ПРАТ "ЗОФ"</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Княжеченко Олександр Олегович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1998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повна 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3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ПРАТ "ЗОФ"</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31834736</w:t>
            </w:r>
          </w:p>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завідуючий автотранспортним парком ПРАТ "ЗОФ"</w:t>
            </w:r>
          </w:p>
        </w:tc>
        <w:tc>
          <w:tcPr>
            <w:tcW w:w="177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03.08.2020 три роки</w:t>
            </w:r>
          </w:p>
        </w:tc>
      </w:tr>
      <w:tr w:rsidR="008301CA" w:rsidRPr="008301CA" w:rsidTr="00A35DC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Повноваження та обов'язки члена Наглядової ради визначені Статутом Товариства. Член наглядової ради виконує свої обов'язки не безоплатній основі. Непогашеної судимості за корисливі та посадові злочини не має. Протягом останніх п'яти років обіймав посаду завідуючого автотранспортним парком ПРАТ "ЗОФ", члена Наглядової ради ПРАТ "ЗОФ"</w:t>
            </w:r>
          </w:p>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bCs/>
                <w:sz w:val="20"/>
                <w:szCs w:val="20"/>
                <w:lang w:val="en-US" w:eastAsia="uk-UA"/>
              </w:rPr>
            </w:pPr>
          </w:p>
        </w:tc>
      </w:tr>
    </w:tbl>
    <w:p w:rsidR="008301CA" w:rsidRPr="008301CA" w:rsidRDefault="008301CA" w:rsidP="008301CA">
      <w:pPr>
        <w:spacing w:after="0" w:line="240" w:lineRule="auto"/>
        <w:rPr>
          <w:rFonts w:ascii="Times New Roman" w:eastAsia="Times New Roman" w:hAnsi="Times New Roman" w:cs="Times New Roman"/>
          <w:sz w:val="24"/>
          <w:szCs w:val="24"/>
          <w:lang w:val="en-US"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rPr>
          <w:trHeight w:val="463"/>
        </w:trPr>
        <w:tc>
          <w:tcPr>
            <w:tcW w:w="15480" w:type="dxa"/>
            <w:tcMar>
              <w:top w:w="60" w:type="dxa"/>
              <w:left w:w="60" w:type="dxa"/>
              <w:bottom w:w="60" w:type="dxa"/>
              <w:right w:w="60" w:type="dxa"/>
            </w:tcMar>
            <w:vAlign w:val="center"/>
          </w:tcPr>
          <w:p w:rsidR="008301CA" w:rsidRPr="008301CA" w:rsidRDefault="008301CA" w:rsidP="008301C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301C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301CA" w:rsidRPr="008301CA" w:rsidRDefault="008301CA" w:rsidP="008301CA">
            <w:pPr>
              <w:spacing w:after="0" w:line="240" w:lineRule="auto"/>
              <w:rPr>
                <w:rFonts w:ascii="Times New Roman" w:eastAsia="Times New Roman" w:hAnsi="Times New Roman" w:cs="Times New Roman"/>
                <w:b/>
                <w:bCs/>
                <w:sz w:val="24"/>
                <w:szCs w:val="24"/>
                <w:lang w:eastAsia="uk-UA"/>
              </w:rPr>
            </w:pP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301CA" w:rsidRPr="008301CA" w:rsidTr="00A35DC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за видами акцій</w:t>
            </w:r>
          </w:p>
        </w:tc>
      </w:tr>
      <w:tr w:rsidR="008301CA" w:rsidRPr="008301CA" w:rsidTr="00A35DCC">
        <w:tc>
          <w:tcPr>
            <w:tcW w:w="2930" w:type="dxa"/>
            <w:vMerge/>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прості іменні</w:t>
            </w:r>
          </w:p>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ind w:left="-243"/>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 xml:space="preserve">  </w:t>
            </w:r>
            <w:r w:rsidRPr="008301CA">
              <w:rPr>
                <w:rFonts w:ascii="Times New Roman" w:eastAsia="Times New Roman" w:hAnsi="Times New Roman" w:cs="Times New Roman"/>
                <w:b/>
                <w:bCs/>
                <w:sz w:val="20"/>
                <w:szCs w:val="20"/>
                <w:lang w:val="uk-UA" w:eastAsia="uk-UA"/>
              </w:rPr>
              <w:t>Привілейовані</w:t>
            </w:r>
          </w:p>
          <w:p w:rsidR="008301CA" w:rsidRPr="008301CA" w:rsidRDefault="008301CA" w:rsidP="008301CA">
            <w:pPr>
              <w:spacing w:after="0" w:line="240" w:lineRule="auto"/>
              <w:ind w:left="-243"/>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іменні</w:t>
            </w:r>
          </w:p>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p>
        </w:tc>
      </w:tr>
      <w:tr w:rsidR="008301CA" w:rsidRPr="008301CA" w:rsidTr="00A35DC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6</w:t>
            </w:r>
          </w:p>
        </w:tc>
      </w:tr>
      <w:tr w:rsidR="008301CA" w:rsidRPr="008301CA" w:rsidTr="00A35DC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Самофалов Володимир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r>
      <w:tr w:rsidR="008301CA" w:rsidRPr="008301CA" w:rsidTr="00A35DC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Сисенко Iгор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43337921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95.78132000505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43337921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r>
      <w:tr w:rsidR="008301CA" w:rsidRPr="008301CA" w:rsidTr="00A35DC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Гнiдченко Глiб Геннадiйович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r>
      <w:tr w:rsidR="008301CA" w:rsidRPr="008301CA" w:rsidTr="00A35DC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Сисенко Іван Федорович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r>
      <w:tr w:rsidR="008301CA" w:rsidRPr="008301CA" w:rsidTr="00A35DC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Княжеченко Олександр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r>
    </w:tbl>
    <w:p w:rsidR="008301CA" w:rsidRPr="008301CA" w:rsidRDefault="008301CA" w:rsidP="008301CA">
      <w:pPr>
        <w:spacing w:after="0" w:line="240" w:lineRule="auto"/>
        <w:rPr>
          <w:rFonts w:ascii="Times New Roman" w:eastAsia="Times New Roman" w:hAnsi="Times New Roman" w:cs="Times New Roman"/>
          <w:sz w:val="24"/>
          <w:szCs w:val="24"/>
          <w:lang w:val="en-US"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8301CA" w:rsidRPr="008301CA" w:rsidTr="00A35DCC">
        <w:tc>
          <w:tcPr>
            <w:tcW w:w="14760"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color w:val="000000"/>
                <w:sz w:val="28"/>
                <w:szCs w:val="28"/>
                <w:lang w:val="en-US" w:eastAsia="uk-UA"/>
              </w:rPr>
            </w:pPr>
            <w:r w:rsidRPr="008301CA">
              <w:rPr>
                <w:rFonts w:ascii="Times New Roman" w:eastAsia="Times New Roman" w:hAnsi="Times New Roman" w:cs="Times New Roman"/>
                <w:b/>
                <w:bCs/>
                <w:sz w:val="28"/>
                <w:szCs w:val="28"/>
                <w:lang w:val="en-US" w:eastAsia="uk-UA"/>
              </w:rPr>
              <w:lastRenderedPageBreak/>
              <w:t>VI</w:t>
            </w:r>
            <w:r w:rsidRPr="008301CA">
              <w:rPr>
                <w:rFonts w:ascii="Times New Roman" w:eastAsia="Times New Roman" w:hAnsi="Times New Roman" w:cs="Times New Roman"/>
                <w:b/>
                <w:bCs/>
                <w:sz w:val="28"/>
                <w:szCs w:val="28"/>
                <w:lang w:val="uk-UA" w:eastAsia="uk-UA"/>
              </w:rPr>
              <w:t xml:space="preserve">. </w:t>
            </w:r>
            <w:r w:rsidRPr="008301CA">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8301CA" w:rsidRPr="008301CA" w:rsidRDefault="008301CA" w:rsidP="008301CA">
            <w:pPr>
              <w:spacing w:after="0" w:line="240" w:lineRule="auto"/>
              <w:ind w:left="-210"/>
              <w:jc w:val="center"/>
              <w:rPr>
                <w:rFonts w:ascii="Times New Roman" w:eastAsia="Times New Roman" w:hAnsi="Times New Roman" w:cs="Times New Roman"/>
                <w:b/>
                <w:bCs/>
                <w:sz w:val="24"/>
                <w:szCs w:val="24"/>
                <w:lang w:val="en-US" w:eastAsia="uk-UA"/>
              </w:rPr>
            </w:pP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8301CA" w:rsidRPr="008301CA" w:rsidTr="00A35DC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301CA" w:rsidRPr="008301CA" w:rsidTr="00A35DC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  0.000000000000</w:t>
            </w:r>
          </w:p>
        </w:tc>
      </w:tr>
      <w:tr w:rsidR="008301CA" w:rsidRPr="008301CA" w:rsidTr="00A35D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301CA" w:rsidRPr="008301CA" w:rsidTr="00A35D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  0.000000000000</w:t>
            </w:r>
          </w:p>
        </w:tc>
      </w:tr>
      <w:tr w:rsidR="008301CA" w:rsidRPr="008301CA" w:rsidTr="00A35D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jc w:val="right"/>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  0.000000000000</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301C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Товариство планує здійснювати господарську діяльність товариства відповідно за основним видом діяльності: вирощування овочів і баштанних культур, корнеплодів, бульбоплодів. Перспективних планів для подальшого розвитку емітента немає.</w:t>
      </w: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t>2. Інформація про розвиток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Протягом останнiх рокiв господарська дiяльність товариства здійснюється за основними видами діяльності згідно КВЕД.</w:t>
      </w: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301CA">
        <w:rPr>
          <w:rFonts w:ascii="Times New Roman" w:eastAsia="Times New Roman" w:hAnsi="Times New Roman" w:cs="Times New Roman"/>
          <w:b/>
          <w:color w:val="000000"/>
          <w:sz w:val="28"/>
          <w:szCs w:val="24"/>
          <w:lang w:val="uk-UA" w:eastAsia="ru-RU"/>
        </w:rPr>
        <w:t xml:space="preserve">3. </w:t>
      </w:r>
      <w:r w:rsidRPr="008301CA">
        <w:rPr>
          <w:rFonts w:ascii="Times New Roman" w:eastAsia="Times New Roman" w:hAnsi="Times New Roman" w:cs="Times New Roman"/>
          <w:b/>
          <w:color w:val="000000"/>
          <w:sz w:val="28"/>
          <w:szCs w:val="28"/>
          <w:lang w:eastAsia="ru-RU"/>
        </w:rPr>
        <w:t>Інформація</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про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укладення</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деривативів</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або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вчинення</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правочинів</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щодо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похідних</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цінних</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паперів</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емітентом</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якщо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це</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впливає</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на</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оцінку</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його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активів</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зобов</w:t>
      </w:r>
      <w:r w:rsidRPr="008301CA">
        <w:rPr>
          <w:rFonts w:ascii="Times New Roman" w:eastAsia="Times New Roman" w:hAnsi="Times New Roman" w:cs="Times New Roman"/>
          <w:b/>
          <w:color w:val="000000"/>
          <w:sz w:val="28"/>
          <w:szCs w:val="28"/>
          <w:lang w:val="en-US" w:eastAsia="ru-RU"/>
        </w:rPr>
        <w:t>'</w:t>
      </w:r>
      <w:r w:rsidRPr="008301CA">
        <w:rPr>
          <w:rFonts w:ascii="Times New Roman" w:eastAsia="Times New Roman" w:hAnsi="Times New Roman" w:cs="Times New Roman"/>
          <w:b/>
          <w:color w:val="000000"/>
          <w:sz w:val="28"/>
          <w:szCs w:val="28"/>
          <w:lang w:eastAsia="ru-RU"/>
        </w:rPr>
        <w:t>язань</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фінансового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стану</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і</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доходів</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або</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витрат</w:t>
      </w:r>
      <w:r w:rsidRPr="008301CA">
        <w:rPr>
          <w:rFonts w:ascii="Times New Roman" w:eastAsia="Times New Roman" w:hAnsi="Times New Roman" w:cs="Times New Roman"/>
          <w:b/>
          <w:color w:val="000000"/>
          <w:sz w:val="28"/>
          <w:szCs w:val="28"/>
          <w:lang w:val="en-US" w:eastAsia="ru-RU"/>
        </w:rPr>
        <w:t xml:space="preserve"> </w:t>
      </w:r>
      <w:r w:rsidRPr="008301CA">
        <w:rPr>
          <w:rFonts w:ascii="Times New Roman" w:eastAsia="Times New Roman" w:hAnsi="Times New Roman" w:cs="Times New Roman"/>
          <w:b/>
          <w:color w:val="000000"/>
          <w:sz w:val="28"/>
          <w:szCs w:val="28"/>
          <w:lang w:eastAsia="ru-RU"/>
        </w:rPr>
        <w:t>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Протягом звітного періоду Товариством такi правочини та деривативи не укладались i тому впливу на оцiнку його активiв, зобов'язань, фiнансового стану i доходiв або витрат емiтента немає. Завдань та політики Товариства щодо управління фінансовими ризиками немає</w:t>
      </w: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after="0" w:line="240" w:lineRule="auto"/>
        <w:jc w:val="center"/>
        <w:rPr>
          <w:rFonts w:ascii="Times New Roman" w:eastAsia="Times New Roman" w:hAnsi="Times New Roman" w:cs="Times New Roman"/>
          <w:b/>
          <w:color w:val="000000"/>
          <w:sz w:val="28"/>
          <w:szCs w:val="28"/>
          <w:lang w:val="uk-UA" w:eastAsia="uk-UA"/>
        </w:rPr>
      </w:pPr>
      <w:r w:rsidRPr="008301C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Керівництво Товариства визнає, що діяльність Товариства пов'язана з фінансовими ризиками. Тому політика з управління ризиками орієнтована на визначення, аналіз і управління ризиками, з якими стикається Товариство, на встановлення контролю за ризиками, а також постійний моніторинг за рівнем ризиків, дотриманням встановлених обмежень та політики управління ризиками.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Управління ризиками керівництвом Товариства здійснюється на основі розуміння причин виникнення ризику, кількісної оцінки його можливого впливу та застосування інструментарію щодо його пом'якшення. Політика управління ризиками Товариства визначена за системою, яка передбачає сукупність послідовних заходів, застосування яких має комплексний, системний характер і базується на знанні стандартних прийомів управління ризиками.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Управління ризиками включає в себе процеси: планування управління ризиками; ідентифікація ризику; якісний аналіз ризику; кількісний аналіз ризику; планування реагування на виявлені ризики; моніторинг та управління ризиками.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Управління ризиком проводиться на всіх стадіях вивчення ймовірних робіт (послуг), при встановленні договірних відносин між замовником та підрядником (постачальником, виконавцем на  стадіях реалізації проекту (визначення змісту, строків, вартості). Метою управління ризику проекту є підвищення вірогідності виникнення та впливу сприятливих факторів та зниження вірогідності виникнення та впливу негативних факторів.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b/>
          <w:color w:val="000000"/>
          <w:sz w:val="28"/>
          <w:szCs w:val="28"/>
          <w:lang w:val="en-US" w:eastAsia="uk-UA"/>
        </w:rPr>
        <w:t>2</w:t>
      </w:r>
      <w:r w:rsidRPr="008301C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До фінансових ризиків які мають вплив на діяльність Товариства віднесено кредитний ризик, ринковий ризик та ризик ліквідності.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Станом на 31.12.2020 р. ціновий ризик, кредитний ризик, ризик ліквідності по фінансовим активам Товариства є низьким, що підтверджується чинниками, які враховують специфіку контрагентів, загальні економічні умови та оцінку як поточного, так і прогнозного напрямків зміни умов станом на звітну дату.</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301CA" w:rsidRPr="008301CA" w:rsidRDefault="008301CA" w:rsidP="008301CA">
      <w:pPr>
        <w:spacing w:after="0" w:line="240" w:lineRule="auto"/>
        <w:jc w:val="center"/>
        <w:rPr>
          <w:rFonts w:ascii="Times New Roman" w:eastAsia="Times New Roman" w:hAnsi="Times New Roman" w:cs="Times New Roman"/>
          <w:b/>
          <w:sz w:val="28"/>
          <w:szCs w:val="28"/>
          <w:lang w:eastAsia="uk-UA"/>
        </w:rPr>
      </w:pPr>
      <w:r w:rsidRPr="008301CA">
        <w:rPr>
          <w:rFonts w:ascii="Times New Roman" w:eastAsia="Times New Roman" w:hAnsi="Times New Roman" w:cs="Times New Roman"/>
          <w:b/>
          <w:color w:val="000000"/>
          <w:sz w:val="28"/>
          <w:szCs w:val="28"/>
          <w:lang w:eastAsia="uk-UA"/>
        </w:rPr>
        <w:t>1) в</w:t>
      </w:r>
      <w:r w:rsidRPr="008301C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Будь -  які рішення щодо затвердження Кодексу корпоративного управління Товариства або про застосування будь - яких інших кодексів корпоративного управління, загальними зборами акціонерів Товариства не приймалися.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Відповідно до Статуту та інших внутрішніх документів Товариства у своїй діяльності дотримується таких принципів корпоративного управління: дотримання законодавства України; забезпечення захисту прав і законних інтересів акціонерів Товариства; забезпечення розподілу обов`язків та повноважень між структурними підрозділами та органами управління Товариства; забезпечення прозорості та своєчасності розкриття належної і достовірної інформації; забезпечення лояльності та відповідальності перед клієнтами; забезпечення ефективного контролю за фінансовою діяльністю Товариства та управління ризиками.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Товариство вважає, що наявність якісної, прозорої та дієвої системи корпоративного управління, яка базується на вищезазначених принципах та регламентується Статутом і внутрішніми документами, має вплив на підвищення її ринкової вартості та ефективності роботи, сприяє прибутковості та фінансовій стабільності, збільшенню довіри з боку акціонерів та побудові довгострокової співпраці з клієнтами та партнерами Товариства, органами влади, засобами масової інформації і суспільством в цілому.</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after="0" w:line="240" w:lineRule="auto"/>
        <w:jc w:val="center"/>
        <w:rPr>
          <w:rFonts w:ascii="Times New Roman" w:eastAsia="Times New Roman" w:hAnsi="Times New Roman" w:cs="Times New Roman"/>
          <w:b/>
          <w:sz w:val="28"/>
          <w:szCs w:val="28"/>
          <w:lang w:val="uk-UA" w:eastAsia="uk-UA"/>
        </w:rPr>
      </w:pPr>
      <w:r w:rsidRPr="008301C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Кодексу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 немає.</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after="0" w:line="240" w:lineRule="auto"/>
        <w:jc w:val="center"/>
        <w:rPr>
          <w:rFonts w:ascii="Times New Roman" w:eastAsia="Times New Roman" w:hAnsi="Times New Roman" w:cs="Times New Roman"/>
          <w:b/>
          <w:sz w:val="28"/>
          <w:szCs w:val="28"/>
          <w:lang w:val="uk-UA" w:eastAsia="uk-UA"/>
        </w:rPr>
      </w:pPr>
      <w:r w:rsidRPr="008301C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val="en-US" w:eastAsia="uk-UA"/>
        </w:rPr>
        <w:t>Практики корпоративного управління, застосовуваної понад визначені законодавством вимоги, немає.</w:t>
      </w: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after="0" w:line="240" w:lineRule="auto"/>
        <w:jc w:val="center"/>
        <w:rPr>
          <w:rFonts w:ascii="Times New Roman" w:eastAsia="Times New Roman" w:hAnsi="Times New Roman" w:cs="Times New Roman"/>
          <w:b/>
          <w:sz w:val="28"/>
          <w:szCs w:val="28"/>
          <w:lang w:val="uk-UA" w:eastAsia="uk-UA"/>
        </w:rPr>
      </w:pPr>
      <w:r w:rsidRPr="008301C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val="en-US" w:eastAsia="uk-UA"/>
        </w:rPr>
        <w:t>Емітент не відхиляється від положень кодексу корпоративного управління, так як такий кодекс відсутній.</w:t>
      </w:r>
    </w:p>
    <w:p w:rsidR="008301CA" w:rsidRDefault="008301CA">
      <w:pPr>
        <w:sectPr w:rsidR="008301CA" w:rsidSect="008301C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01CA" w:rsidRPr="008301CA" w:rsidTr="00A35DCC">
        <w:trPr>
          <w:trHeight w:val="463"/>
        </w:trPr>
        <w:tc>
          <w:tcPr>
            <w:tcW w:w="972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4"/>
                <w:szCs w:val="24"/>
                <w:lang w:eastAsia="uk-UA"/>
              </w:rPr>
            </w:pPr>
            <w:r w:rsidRPr="008301C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301CA">
              <w:rPr>
                <w:rFonts w:ascii="Times New Roman" w:eastAsia="Times New Roman" w:hAnsi="Times New Roman" w:cs="Times New Roman"/>
                <w:b/>
                <w:color w:val="000000"/>
                <w:sz w:val="28"/>
                <w:szCs w:val="28"/>
                <w:lang w:eastAsia="uk-UA"/>
              </w:rPr>
              <w:t xml:space="preserve"> ( учасників )</w:t>
            </w: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9"/>
        <w:gridCol w:w="3291"/>
        <w:gridCol w:w="3312"/>
      </w:tblGrid>
      <w:tr w:rsidR="008301CA" w:rsidRPr="008301CA" w:rsidTr="00A35DCC">
        <w:tc>
          <w:tcPr>
            <w:tcW w:w="3379" w:type="dxa"/>
            <w:vMerge w:val="restart"/>
            <w:shd w:val="clear" w:color="auto" w:fill="auto"/>
            <w:vAlign w:val="center"/>
          </w:tcPr>
          <w:p w:rsidR="008301CA" w:rsidRPr="008301CA" w:rsidRDefault="008301CA" w:rsidP="008301CA">
            <w:pPr>
              <w:tabs>
                <w:tab w:val="left" w:pos="10620"/>
              </w:tabs>
              <w:jc w:val="center"/>
              <w:rPr>
                <w:b/>
                <w:szCs w:val="24"/>
                <w:lang w:val="en-US"/>
              </w:rPr>
            </w:pPr>
            <w:r w:rsidRPr="008301CA">
              <w:rPr>
                <w:b/>
                <w:szCs w:val="24"/>
                <w:lang w:val="en-US"/>
              </w:rPr>
              <w:t>Вид загальних зборів</w:t>
            </w:r>
          </w:p>
        </w:t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Річні</w:t>
            </w:r>
          </w:p>
        </w:t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Позачергові</w:t>
            </w:r>
          </w:p>
        </w:tc>
      </w:tr>
      <w:tr w:rsidR="008301CA" w:rsidRPr="008301CA" w:rsidTr="00A35DCC">
        <w:tc>
          <w:tcPr>
            <w:tcW w:w="3379" w:type="dxa"/>
            <w:vMerge/>
            <w:shd w:val="clear" w:color="auto" w:fill="auto"/>
            <w:vAlign w:val="center"/>
          </w:tcPr>
          <w:p w:rsidR="008301CA" w:rsidRPr="008301CA" w:rsidRDefault="008301CA" w:rsidP="008301CA">
            <w:pPr>
              <w:tabs>
                <w:tab w:val="left" w:pos="10620"/>
              </w:tabs>
              <w:jc w:val="center"/>
              <w:rPr>
                <w:szCs w:val="24"/>
                <w:lang w:val="en-US"/>
              </w:rPr>
            </w:pPr>
          </w:p>
        </w:tc>
        <w:tc>
          <w:tcPr>
            <w:tcW w:w="3379" w:type="dxa"/>
            <w:shd w:val="clear" w:color="auto" w:fill="auto"/>
          </w:tcPr>
          <w:p w:rsidR="008301CA" w:rsidRPr="008301CA" w:rsidRDefault="008301CA" w:rsidP="008301CA">
            <w:pPr>
              <w:tabs>
                <w:tab w:val="left" w:pos="10620"/>
              </w:tabs>
              <w:jc w:val="center"/>
              <w:rPr>
                <w:szCs w:val="24"/>
                <w:lang w:val="en-US"/>
              </w:rPr>
            </w:pPr>
            <w:r w:rsidRPr="008301CA">
              <w:rPr>
                <w:szCs w:val="24"/>
                <w:lang w:val="en-US"/>
              </w:rPr>
              <w:t>X</w:t>
            </w:r>
          </w:p>
        </w:tc>
        <w:tc>
          <w:tcPr>
            <w:tcW w:w="3379" w:type="dxa"/>
            <w:shd w:val="clear" w:color="auto" w:fill="auto"/>
          </w:tcPr>
          <w:p w:rsidR="008301CA" w:rsidRPr="008301CA" w:rsidRDefault="008301CA" w:rsidP="008301CA">
            <w:pPr>
              <w:tabs>
                <w:tab w:val="left" w:pos="10620"/>
              </w:tabs>
              <w:jc w:val="center"/>
              <w:rPr>
                <w:szCs w:val="24"/>
                <w:lang w:val="en-US"/>
              </w:rPr>
            </w:pPr>
            <w:r w:rsidRPr="008301CA">
              <w:rPr>
                <w:szCs w:val="24"/>
                <w:lang w:val="en-US"/>
              </w:rPr>
              <w:t xml:space="preserve"> </w:t>
            </w:r>
          </w:p>
        </w:tc>
      </w:tr>
      <w:tr w:rsidR="008301CA" w:rsidRPr="008301CA" w:rsidTr="00A35DC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Дата проведення</w:t>
            </w:r>
          </w:p>
        </w:tc>
        <w:tc>
          <w:tcPr>
            <w:tcW w:w="6758" w:type="dxa"/>
            <w:gridSpan w:val="2"/>
            <w:shd w:val="clear" w:color="auto" w:fill="auto"/>
          </w:tcPr>
          <w:p w:rsidR="008301CA" w:rsidRPr="008301CA" w:rsidRDefault="008301CA" w:rsidP="008301CA">
            <w:pPr>
              <w:tabs>
                <w:tab w:val="left" w:pos="10620"/>
              </w:tabs>
              <w:rPr>
                <w:szCs w:val="24"/>
                <w:lang w:val="en-US"/>
              </w:rPr>
            </w:pPr>
            <w:r w:rsidRPr="008301CA">
              <w:rPr>
                <w:szCs w:val="24"/>
                <w:lang w:val="en-US"/>
              </w:rPr>
              <w:t>03.08.2020</w:t>
            </w:r>
          </w:p>
        </w:tc>
      </w:tr>
      <w:tr w:rsidR="008301CA" w:rsidRPr="008301CA" w:rsidTr="00A35DC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Кворум зборів</w:t>
            </w:r>
          </w:p>
        </w:tc>
        <w:tc>
          <w:tcPr>
            <w:tcW w:w="6758" w:type="dxa"/>
            <w:gridSpan w:val="2"/>
            <w:shd w:val="clear" w:color="auto" w:fill="auto"/>
          </w:tcPr>
          <w:p w:rsidR="008301CA" w:rsidRPr="008301CA" w:rsidRDefault="008301CA" w:rsidP="008301CA">
            <w:pPr>
              <w:tabs>
                <w:tab w:val="left" w:pos="10620"/>
              </w:tabs>
              <w:rPr>
                <w:szCs w:val="24"/>
                <w:lang w:val="en-US"/>
              </w:rPr>
            </w:pPr>
            <w:r w:rsidRPr="008301CA">
              <w:rPr>
                <w:szCs w:val="24"/>
                <w:lang w:val="en-US"/>
              </w:rPr>
              <w:t>99.95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301CA" w:rsidRPr="008301CA" w:rsidTr="00A35DCC">
        <w:tblPrEx>
          <w:tblCellMar>
            <w:top w:w="0" w:type="dxa"/>
            <w:bottom w:w="0" w:type="dxa"/>
          </w:tblCellMar>
        </w:tblPrEx>
        <w:tc>
          <w:tcPr>
            <w:tcW w:w="737" w:type="dxa"/>
            <w:shd w:val="clear" w:color="auto" w:fill="auto"/>
          </w:tcPr>
          <w:p w:rsidR="008301CA" w:rsidRPr="008301CA" w:rsidRDefault="008301CA" w:rsidP="008301CA">
            <w:pPr>
              <w:tabs>
                <w:tab w:val="left" w:pos="10620"/>
              </w:tabs>
              <w:spacing w:after="0" w:line="240" w:lineRule="auto"/>
              <w:rPr>
                <w:rFonts w:ascii="Times New Roman" w:eastAsia="Times New Roman" w:hAnsi="Times New Roman" w:cs="Times New Roman"/>
                <w:b/>
                <w:sz w:val="20"/>
                <w:szCs w:val="24"/>
                <w:lang w:val="en-US" w:eastAsia="uk-UA"/>
              </w:rPr>
            </w:pPr>
            <w:r w:rsidRPr="008301CA">
              <w:rPr>
                <w:rFonts w:ascii="Times New Roman" w:eastAsia="Times New Roman" w:hAnsi="Times New Roman" w:cs="Times New Roman"/>
                <w:b/>
                <w:sz w:val="20"/>
                <w:szCs w:val="24"/>
                <w:lang w:val="en-US" w:eastAsia="uk-UA"/>
              </w:rPr>
              <w:t>Опис</w:t>
            </w:r>
          </w:p>
        </w:tc>
        <w:tc>
          <w:tcPr>
            <w:tcW w:w="9411" w:type="dxa"/>
            <w:shd w:val="clear" w:color="auto" w:fill="auto"/>
          </w:tcPr>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Пропозицiй до порядку денного не надходило. До поряку денного було включено наступнi питання.</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1. Обрання членiв Лiчильної комiсiї рiчних Загальних зборiв Товариства та прийняття рiшення про припинення їх повноважень.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1)Обрати лiчильну комiсiю в кiлькостi 3 осiб (персонально):</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Цапова Юлiя Петрiвна - голова лiчильної комiсiї;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Самофалов Володимир Володимирович - член лiчильної комiсiї;</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Протопоп Iрина Миколаївна - член лiчильної комiсiї.</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Припинити повноваження лiчильної комiсiї пiсля завершення загальних зборiв.</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Обрання Голови та секретаря рiчних Загальних зборiв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Обрати головою загальних зборiв Гнiдченка Глiба Геннадiйовича та секретарем загальних зборiв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3. Розгляд звiту Генерального директора про пiдсумки фiнансово-господарської дiяльностi Товариства за 2019 рiк та прийняття рiшення за наслiдками його розгляду.</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Затвердити звiт Генерального директора про пiдсумки фiнансово-господарської дiяльностi Товариства за 2019 рiк.</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Визнати роботу Генерального директора за 2019 рiк задовiльною.</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4. Розгляд звiту Наглядової ради Товариства за 2019 рiк та прийняття рiшення за наслiдками його розгляду.</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Затвердити звiт Наглядової ради за 2019 рiк.</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Визнати роботу Наглядової ради за 2019 рiк задовiльною.</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5. Затвердження рiчного звiту Товариства за 2019 рiк.</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Затвердити рiчний звiт Товариства за 2019 рiк.</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6. Розподiл прибутку (покриття збиткiв) за пiдсумками роботи Товариства у 2019 роцi.</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У зв'язку зi збитками, якi отриманi Товариством за пiдсумками роботи у 2019 роцi дивiденди не нараховувати.</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Покриття збиткiв Товариства за 2019 рiк здiйснити за рахунок доходiв майбутнiх перiодiв.</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3) Визнати причиною не нарахування та не виплати дивiдендiв акцiонерам Товариства за 2019 рiк - збиткову дiяльнiсть Товариства в 2019 роцi.</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7. Прийняття рiшення про попереднє надання згоди на вчинення значних правочинiв.</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Попередньо надати згоду на вчинення значних правочинiв, прийняття рiшень про вчинення яких вiднесено до компетенцiї загальних зборiв та якi будуть вчинятись Товариством протягом одного року з дати прийняття цього рiшення в ходi фiнансово-господарської дiяльностi, а саме:</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укладення договорiв (вчинення правочинiв) щодо встановлення грошових зобов'язань особи перед Товариством граничною сукупною вартiстю кожного договору (правочину) до 500 млн. грн. при обов'язковому попередньому погодженнi iз Наглядовою радою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укладання договорiв (вчинення правочинiв) щодо встановлення грошових зобов'язань Товариства перед особою граничною сукупною вартiстю кожного договору (правочину) до 500 млн. грн., при обов'язковому попередньому погодженнi iз Наглядовою радою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Уповноважити Генерального директора Товариства (або особу, яка виконує його обов'язки у разi його тимчасової вiдсутностi або iншу особу, кандидатура якої буде погоджена Наглядовою радою Товариства) на пiдписання вiд iменi Товариства правочинiв в рамках встановленої граничної вартостi.</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8. Припинення повноважень членiв Наглядової ради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Припинити повноваження наступних членiв Наглядової ради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Сисенко Iван Федорович (представник акцiонера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Гнiдченко Глiб Геннадiйович (представник акцiонера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Княжеченко Олександр Олегович (представник акцiонера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9. Обрання членiв Наглядової ради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Прийнято рiшення:</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Обрати на посади членiв Наглядової ради Товариства на строк три роки наступних осiб:</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Сисенко Iван Федорович (представник акцiонера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Гнiдченко Глiб Геннадiйович (представник акцiонера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Княжеченко Олександр Олегович (представник акцiонера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10. Затвердження умов цивiльно-правових договорiв (контрактiв), що укладатимуться з членами Наглядової ради Товариства, встановлення розмiру їх винагороди.</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Прийнято рiшення:</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lastRenderedPageBreak/>
              <w:t>1) Затвердити умови цивiльно-правових договорiв, якi укладаються з членами Наглядової ради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Встановити, що виконання функцiй членiв Наглядової ради Товариства здiйснюється на безоплатнiй основi.</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11. Обрання особи, що уповноважується на пiдписання договорiв (контрактiв) з членами Наглядової ради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Прийнято рiшення:</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Уповноважити Генерального директора Товариства або особу, яка буде виконувати його обов'язки на момент прийняття вiдповiдного рiшення, на пiдписання цивiльно-правових договорiв з членами Наглядової ради Товариства.</w:t>
            </w:r>
          </w:p>
        </w:tc>
      </w:tr>
    </w:tbl>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3309"/>
        <w:gridCol w:w="3291"/>
        <w:gridCol w:w="3312"/>
      </w:tblGrid>
      <w:tr w:rsidR="008301CA" w:rsidRPr="008301CA" w:rsidTr="00A35DCC">
        <w:tc>
          <w:tcPr>
            <w:tcW w:w="3379" w:type="dxa"/>
            <w:vMerge w:val="restart"/>
            <w:shd w:val="clear" w:color="auto" w:fill="auto"/>
            <w:vAlign w:val="center"/>
          </w:tcPr>
          <w:p w:rsidR="008301CA" w:rsidRPr="008301CA" w:rsidRDefault="008301CA" w:rsidP="008301CA">
            <w:pPr>
              <w:tabs>
                <w:tab w:val="left" w:pos="10620"/>
              </w:tabs>
              <w:jc w:val="center"/>
              <w:rPr>
                <w:b/>
                <w:szCs w:val="24"/>
                <w:lang w:val="en-US"/>
              </w:rPr>
            </w:pPr>
            <w:r w:rsidRPr="008301CA">
              <w:rPr>
                <w:b/>
                <w:szCs w:val="24"/>
                <w:lang w:val="en-US"/>
              </w:rPr>
              <w:t>Вид загальних зборів</w:t>
            </w:r>
          </w:p>
        </w:t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Річні</w:t>
            </w:r>
          </w:p>
        </w:t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Позачергові</w:t>
            </w:r>
          </w:p>
        </w:tc>
      </w:tr>
      <w:tr w:rsidR="008301CA" w:rsidRPr="008301CA" w:rsidTr="00A35DCC">
        <w:tc>
          <w:tcPr>
            <w:tcW w:w="3379" w:type="dxa"/>
            <w:vMerge/>
            <w:shd w:val="clear" w:color="auto" w:fill="auto"/>
            <w:vAlign w:val="center"/>
          </w:tcPr>
          <w:p w:rsidR="008301CA" w:rsidRPr="008301CA" w:rsidRDefault="008301CA" w:rsidP="008301CA">
            <w:pPr>
              <w:tabs>
                <w:tab w:val="left" w:pos="10620"/>
              </w:tabs>
              <w:jc w:val="center"/>
              <w:rPr>
                <w:szCs w:val="24"/>
                <w:lang w:val="en-US"/>
              </w:rPr>
            </w:pPr>
          </w:p>
        </w:tc>
        <w:tc>
          <w:tcPr>
            <w:tcW w:w="3379" w:type="dxa"/>
            <w:shd w:val="clear" w:color="auto" w:fill="auto"/>
          </w:tcPr>
          <w:p w:rsidR="008301CA" w:rsidRPr="008301CA" w:rsidRDefault="008301CA" w:rsidP="008301CA">
            <w:pPr>
              <w:tabs>
                <w:tab w:val="left" w:pos="10620"/>
              </w:tabs>
              <w:jc w:val="center"/>
              <w:rPr>
                <w:szCs w:val="24"/>
                <w:lang w:val="en-US"/>
              </w:rPr>
            </w:pPr>
            <w:r w:rsidRPr="008301CA">
              <w:rPr>
                <w:szCs w:val="24"/>
                <w:lang w:val="en-US"/>
              </w:rPr>
              <w:t xml:space="preserve"> </w:t>
            </w:r>
          </w:p>
        </w:tc>
        <w:tc>
          <w:tcPr>
            <w:tcW w:w="3379" w:type="dxa"/>
            <w:shd w:val="clear" w:color="auto" w:fill="auto"/>
          </w:tcPr>
          <w:p w:rsidR="008301CA" w:rsidRPr="008301CA" w:rsidRDefault="008301CA" w:rsidP="008301CA">
            <w:pPr>
              <w:tabs>
                <w:tab w:val="left" w:pos="10620"/>
              </w:tabs>
              <w:jc w:val="center"/>
              <w:rPr>
                <w:szCs w:val="24"/>
                <w:lang w:val="en-US"/>
              </w:rPr>
            </w:pPr>
            <w:r w:rsidRPr="008301CA">
              <w:rPr>
                <w:szCs w:val="24"/>
                <w:lang w:val="en-US"/>
              </w:rPr>
              <w:t>X</w:t>
            </w:r>
          </w:p>
        </w:tc>
      </w:tr>
      <w:tr w:rsidR="008301CA" w:rsidRPr="008301CA" w:rsidTr="00A35DC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Дата проведення</w:t>
            </w:r>
          </w:p>
        </w:tc>
        <w:tc>
          <w:tcPr>
            <w:tcW w:w="6758" w:type="dxa"/>
            <w:gridSpan w:val="2"/>
            <w:shd w:val="clear" w:color="auto" w:fill="auto"/>
          </w:tcPr>
          <w:p w:rsidR="008301CA" w:rsidRPr="008301CA" w:rsidRDefault="008301CA" w:rsidP="008301CA">
            <w:pPr>
              <w:tabs>
                <w:tab w:val="left" w:pos="10620"/>
              </w:tabs>
              <w:rPr>
                <w:szCs w:val="24"/>
                <w:lang w:val="en-US"/>
              </w:rPr>
            </w:pPr>
            <w:r w:rsidRPr="008301CA">
              <w:rPr>
                <w:szCs w:val="24"/>
                <w:lang w:val="en-US"/>
              </w:rPr>
              <w:t>26.08.2020</w:t>
            </w:r>
          </w:p>
        </w:tc>
      </w:tr>
      <w:tr w:rsidR="008301CA" w:rsidRPr="008301CA" w:rsidTr="00A35DCC">
        <w:tc>
          <w:tcPr>
            <w:tcW w:w="3379" w:type="dxa"/>
            <w:shd w:val="clear" w:color="auto" w:fill="auto"/>
          </w:tcPr>
          <w:p w:rsidR="008301CA" w:rsidRPr="008301CA" w:rsidRDefault="008301CA" w:rsidP="008301CA">
            <w:pPr>
              <w:tabs>
                <w:tab w:val="left" w:pos="10620"/>
              </w:tabs>
              <w:jc w:val="center"/>
              <w:rPr>
                <w:b/>
                <w:szCs w:val="24"/>
                <w:lang w:val="en-US"/>
              </w:rPr>
            </w:pPr>
            <w:r w:rsidRPr="008301CA">
              <w:rPr>
                <w:b/>
                <w:szCs w:val="24"/>
                <w:lang w:val="en-US"/>
              </w:rPr>
              <w:t>Кворум зборів</w:t>
            </w:r>
          </w:p>
        </w:tc>
        <w:tc>
          <w:tcPr>
            <w:tcW w:w="6758" w:type="dxa"/>
            <w:gridSpan w:val="2"/>
            <w:shd w:val="clear" w:color="auto" w:fill="auto"/>
          </w:tcPr>
          <w:p w:rsidR="008301CA" w:rsidRPr="008301CA" w:rsidRDefault="008301CA" w:rsidP="008301CA">
            <w:pPr>
              <w:tabs>
                <w:tab w:val="left" w:pos="10620"/>
              </w:tabs>
              <w:rPr>
                <w:szCs w:val="24"/>
                <w:lang w:val="en-US"/>
              </w:rPr>
            </w:pPr>
            <w:r w:rsidRPr="008301CA">
              <w:rPr>
                <w:szCs w:val="24"/>
                <w:lang w:val="en-US"/>
              </w:rPr>
              <w:t>99.95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301CA" w:rsidRPr="008301CA" w:rsidTr="00A35DCC">
        <w:tblPrEx>
          <w:tblCellMar>
            <w:top w:w="0" w:type="dxa"/>
            <w:bottom w:w="0" w:type="dxa"/>
          </w:tblCellMar>
        </w:tblPrEx>
        <w:tc>
          <w:tcPr>
            <w:tcW w:w="737" w:type="dxa"/>
            <w:shd w:val="clear" w:color="auto" w:fill="auto"/>
          </w:tcPr>
          <w:p w:rsidR="008301CA" w:rsidRPr="008301CA" w:rsidRDefault="008301CA" w:rsidP="008301CA">
            <w:pPr>
              <w:tabs>
                <w:tab w:val="left" w:pos="10620"/>
              </w:tabs>
              <w:spacing w:after="0" w:line="240" w:lineRule="auto"/>
              <w:rPr>
                <w:rFonts w:ascii="Times New Roman" w:eastAsia="Times New Roman" w:hAnsi="Times New Roman" w:cs="Times New Roman"/>
                <w:b/>
                <w:sz w:val="20"/>
                <w:szCs w:val="24"/>
                <w:lang w:val="en-US" w:eastAsia="uk-UA"/>
              </w:rPr>
            </w:pPr>
            <w:r w:rsidRPr="008301CA">
              <w:rPr>
                <w:rFonts w:ascii="Times New Roman" w:eastAsia="Times New Roman" w:hAnsi="Times New Roman" w:cs="Times New Roman"/>
                <w:b/>
                <w:sz w:val="20"/>
                <w:szCs w:val="24"/>
                <w:lang w:val="en-US" w:eastAsia="uk-UA"/>
              </w:rPr>
              <w:t>Опис</w:t>
            </w:r>
          </w:p>
        </w:tc>
        <w:tc>
          <w:tcPr>
            <w:tcW w:w="9411" w:type="dxa"/>
            <w:shd w:val="clear" w:color="auto" w:fill="auto"/>
          </w:tcPr>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Пропозицiй до перелiку питань до порядку денного не надходило. Позачерговi збори iнiцiювала Наглядова рада.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1. Обрання членiв Лiчильної комiсiї позачергових загальних зборiв та прийняття рiшення про припинення їх повноважень.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1)Обрати лiчильну комiсiю в кiлькостi 3 осiб (персонально):</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Цапова Юлiя Петрiвна - голова лiчильної комiсiї;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Самофалов Володимир Володимирович - член лiчильної комiсiї;</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Протопоп Iрина Миколаївна - член лiчильної комiсiї.</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Припинити повноваження лiчильної комiсiї пiсля завершення загальних зборiв.</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Обрання Голови та секретаря позачергових загальних зборiв.</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Обрати головою позачергових загальних зборiв Гнiдченка Глiба Геннадiйовича та секретарем позачергових загальних зборiв Сисенка Iгора Iвановича.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3. Про змiну видiв економiчної дiяльностi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Виключити з перелiку видiв економiчної дiяльностi Товариства вiдповiдно до КВЕД-2010 наступний:</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47.11 Роздрiбна торгiвля в неспецiалiзованих магазинах переважно продуктами харчування, напоями та тютюновими виробами.</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Доручити генеральному директору Товариства здiйснити всi необхiднi дiї (з правом передоручення) для державної реєстрацiї вiдповiдних змiн до вiдомостей про Товариство в Єдиному державному реєстрi юридичних осiб, фiзичних осiб-пiдприємцiв та громадських формувань щодо видiв економiчної дiяльностi вiдповiдно до КВЕД-2010.</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4. Внесення змiн до Статуту Товариства шляхом викладення статуту в новiй редакцiї.</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 xml:space="preserve">Прийнято рiшення: </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1)  Внести змiни до Статуту Товариства шляхом викладення його в новiй редакцiї.</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2)  Доручити Генеральному директору Товариства здiйснити всi необхiднi дiї для державної реєстрацiї вiдповiдних змiн до Статуту Товариства.</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r w:rsidRPr="008301CA">
              <w:rPr>
                <w:rFonts w:ascii="Times New Roman" w:eastAsia="Times New Roman" w:hAnsi="Times New Roman" w:cs="Times New Roman"/>
                <w:sz w:val="20"/>
                <w:szCs w:val="24"/>
                <w:lang w:val="en-US" w:eastAsia="uk-UA"/>
              </w:rPr>
              <w:t>3)  Надати право пiдпису Статуту Товариства у новiй редакцiї головi та секретарю загальних зборiв.</w:t>
            </w: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p>
        </w:tc>
      </w:tr>
    </w:tbl>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p>
    <w:p w:rsidR="008301CA" w:rsidRPr="008301CA" w:rsidRDefault="008301CA" w:rsidP="008301CA">
      <w:pPr>
        <w:tabs>
          <w:tab w:val="left" w:pos="10620"/>
        </w:tabs>
        <w:spacing w:after="0" w:line="240" w:lineRule="auto"/>
        <w:rPr>
          <w:rFonts w:ascii="Times New Roman" w:eastAsia="Times New Roman" w:hAnsi="Times New Roman" w:cs="Times New Roman"/>
          <w:sz w:val="20"/>
          <w:szCs w:val="24"/>
          <w:lang w:val="en-US" w:eastAsia="uk-UA"/>
        </w:rPr>
      </w:pPr>
    </w:p>
    <w:p w:rsidR="008301CA" w:rsidRDefault="008301CA">
      <w:pPr>
        <w:sectPr w:rsidR="008301CA" w:rsidSect="008301CA">
          <w:pgSz w:w="11906" w:h="16838" w:code="9"/>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301C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Ні</w:t>
            </w:r>
          </w:p>
        </w:tc>
      </w:tr>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 </w:t>
            </w:r>
          </w:p>
        </w:tc>
      </w:tr>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1284" w:type="dxa"/>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Iнший орган, окрiм реєстрацiйної комiсiї, реєстрацiю акцiонерiв для участi в останнiх загальних зборах не проводив.</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8301CA" w:rsidRPr="008301CA" w:rsidTr="00A35DCC">
        <w:trPr>
          <w:trHeight w:val="284"/>
        </w:trPr>
        <w:tc>
          <w:tcPr>
            <w:tcW w:w="69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Ні</w:t>
            </w:r>
          </w:p>
        </w:tc>
      </w:tr>
      <w:tr w:rsidR="008301CA" w:rsidRPr="008301CA" w:rsidTr="00A35DCC">
        <w:trPr>
          <w:trHeight w:val="284"/>
        </w:trPr>
        <w:tc>
          <w:tcPr>
            <w:tcW w:w="69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301C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301C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bl>
    <w:p w:rsidR="008301CA" w:rsidRPr="008301CA" w:rsidRDefault="008301CA" w:rsidP="008301CA">
      <w:pPr>
        <w:spacing w:after="0" w:line="240" w:lineRule="auto"/>
        <w:outlineLvl w:val="2"/>
        <w:rPr>
          <w:rFonts w:ascii="Times New Roman" w:eastAsia="Times New Roman" w:hAnsi="Times New Roman" w:cs="Times New Roman"/>
          <w:b/>
          <w:bCs/>
          <w:color w:val="000000"/>
          <w:sz w:val="21"/>
          <w:szCs w:val="21"/>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Ні</w:t>
            </w:r>
          </w:p>
        </w:tc>
      </w:tr>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r>
      <w:tr w:rsidR="008301CA" w:rsidRPr="008301CA" w:rsidTr="00A35DCC">
        <w:trPr>
          <w:trHeight w:val="284"/>
        </w:trPr>
        <w:tc>
          <w:tcPr>
            <w:tcW w:w="69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1284" w:type="dxa"/>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В iнший спосiб голосування з питань порядку денного на загальних зборах останнього разу не вiдбувалось.</w:t>
            </w:r>
          </w:p>
        </w:tc>
      </w:tr>
    </w:tbl>
    <w:p w:rsidR="008301CA" w:rsidRPr="008301CA" w:rsidRDefault="008301CA" w:rsidP="008301CA">
      <w:pPr>
        <w:spacing w:after="0" w:line="240" w:lineRule="auto"/>
        <w:outlineLvl w:val="2"/>
        <w:rPr>
          <w:rFonts w:ascii="Times New Roman" w:eastAsia="Times New Roman" w:hAnsi="Times New Roman" w:cs="Times New Roman"/>
          <w:b/>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Ні</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995"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1284" w:type="dxa"/>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Включення нових КВЕД-2010</w:t>
            </w:r>
          </w:p>
        </w:tc>
      </w:tr>
    </w:tbl>
    <w:p w:rsidR="008301CA" w:rsidRPr="008301CA" w:rsidRDefault="008301CA" w:rsidP="008301CA">
      <w:pPr>
        <w:spacing w:after="0" w:line="240" w:lineRule="auto"/>
        <w:outlineLvl w:val="2"/>
        <w:rPr>
          <w:rFonts w:ascii="Times New Roman" w:eastAsia="Times New Roman" w:hAnsi="Times New Roman" w:cs="Times New Roman"/>
          <w:b/>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eastAsia="uk-UA"/>
        </w:rPr>
      </w:pPr>
      <w:r w:rsidRPr="008301C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301CA">
        <w:rPr>
          <w:rFonts w:ascii="Times New Roman" w:eastAsia="Times New Roman" w:hAnsi="Times New Roman" w:cs="Times New Roman"/>
          <w:b/>
          <w:bCs/>
          <w:color w:val="000000"/>
          <w:sz w:val="20"/>
          <w:szCs w:val="20"/>
          <w:lang w:eastAsia="uk-UA"/>
        </w:rPr>
        <w:t xml:space="preserve"> </w:t>
      </w:r>
      <w:r w:rsidRPr="008301CA">
        <w:rPr>
          <w:rFonts w:ascii="Times New Roman" w:eastAsia="Times New Roman" w:hAnsi="Times New Roman" w:cs="Times New Roman"/>
          <w:bCs/>
          <w:color w:val="000000"/>
          <w:sz w:val="20"/>
          <w:szCs w:val="20"/>
          <w:u w:val="words"/>
          <w:lang w:val="en-US" w:eastAsia="uk-UA"/>
        </w:rPr>
        <w:t>Ні</w:t>
      </w:r>
    </w:p>
    <w:p w:rsidR="008301CA" w:rsidRPr="008301CA" w:rsidRDefault="008301CA" w:rsidP="008301C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u w:val="words"/>
          <w:lang w:eastAsia="uk-UA"/>
        </w:rPr>
      </w:pPr>
      <w:r w:rsidRPr="008301C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8301CA" w:rsidRPr="008301CA" w:rsidTr="00A35DCC">
        <w:tc>
          <w:tcPr>
            <w:tcW w:w="6771" w:type="dxa"/>
            <w:gridSpan w:val="2"/>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Так</w:t>
            </w:r>
          </w:p>
        </w:tc>
        <w:tc>
          <w:tcPr>
            <w:tcW w:w="1784"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Ні</w:t>
            </w:r>
          </w:p>
        </w:tc>
      </w:tr>
      <w:tr w:rsidR="008301CA" w:rsidRPr="008301CA" w:rsidTr="00A35DCC">
        <w:tc>
          <w:tcPr>
            <w:tcW w:w="6771" w:type="dxa"/>
            <w:gridSpan w:val="2"/>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X</w:t>
            </w:r>
          </w:p>
        </w:tc>
        <w:tc>
          <w:tcPr>
            <w:tcW w:w="1784"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 xml:space="preserve"> </w:t>
            </w:r>
          </w:p>
        </w:tc>
      </w:tr>
      <w:tr w:rsidR="008301CA" w:rsidRPr="008301CA" w:rsidTr="00A35DCC">
        <w:tc>
          <w:tcPr>
            <w:tcW w:w="6771" w:type="dxa"/>
            <w:gridSpan w:val="2"/>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 xml:space="preserve"> </w:t>
            </w:r>
          </w:p>
        </w:tc>
        <w:tc>
          <w:tcPr>
            <w:tcW w:w="1784"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X</w:t>
            </w:r>
          </w:p>
        </w:tc>
      </w:tr>
      <w:tr w:rsidR="008301CA" w:rsidRPr="008301CA" w:rsidTr="00A35DCC">
        <w:tc>
          <w:tcPr>
            <w:tcW w:w="6771" w:type="dxa"/>
            <w:gridSpan w:val="2"/>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 xml:space="preserve"> </w:t>
            </w:r>
          </w:p>
        </w:tc>
        <w:tc>
          <w:tcPr>
            <w:tcW w:w="1784"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X</w:t>
            </w:r>
          </w:p>
        </w:tc>
      </w:tr>
      <w:tr w:rsidR="008301CA" w:rsidRPr="008301CA" w:rsidTr="00A35DCC">
        <w:tc>
          <w:tcPr>
            <w:tcW w:w="6771" w:type="dxa"/>
            <w:gridSpan w:val="2"/>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eastAsia="uk-UA"/>
              </w:rPr>
            </w:pPr>
            <w:r w:rsidRPr="008301C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301CA">
              <w:rPr>
                <w:rFonts w:ascii="Times New Roman" w:eastAsia="Times New Roman" w:hAnsi="Times New Roman" w:cs="Times New Roman"/>
                <w:bCs/>
                <w:color w:val="000000"/>
                <w:sz w:val="20"/>
                <w:szCs w:val="20"/>
                <w:shd w:val="clear" w:color="auto" w:fill="FFFFFF"/>
                <w:lang w:eastAsia="uk-UA"/>
              </w:rPr>
              <w:t>голосуючих</w:t>
            </w:r>
            <w:r w:rsidRPr="008301C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Н/д</w:t>
            </w:r>
          </w:p>
        </w:tc>
      </w:tr>
      <w:tr w:rsidR="008301CA" w:rsidRPr="008301CA" w:rsidTr="00A35DCC">
        <w:tc>
          <w:tcPr>
            <w:tcW w:w="1774" w:type="dxa"/>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val="en-US" w:eastAsia="uk-UA"/>
              </w:rPr>
            </w:pPr>
            <w:r w:rsidRPr="008301CA">
              <w:rPr>
                <w:rFonts w:ascii="Times New Roman" w:eastAsia="Times New Roman" w:hAnsi="Times New Roman" w:cs="Times New Roman"/>
                <w:sz w:val="20"/>
                <w:szCs w:val="20"/>
                <w:lang w:val="uk-UA" w:eastAsia="uk-UA"/>
              </w:rPr>
              <w:t>н/д</w:t>
            </w:r>
          </w:p>
        </w:tc>
      </w:tr>
    </w:tbl>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u w:val="words"/>
          <w:lang w:val="en-US" w:eastAsia="uk-UA"/>
        </w:rPr>
      </w:pPr>
    </w:p>
    <w:p w:rsidR="008301CA" w:rsidRPr="008301CA" w:rsidRDefault="008301CA" w:rsidP="008301C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301C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301CA">
        <w:rPr>
          <w:rFonts w:ascii="Times New Roman" w:eastAsia="Times New Roman" w:hAnsi="Times New Roman" w:cs="Times New Roman"/>
          <w:b/>
          <w:color w:val="000000"/>
          <w:sz w:val="18"/>
          <w:szCs w:val="18"/>
          <w:shd w:val="clear" w:color="auto" w:fill="FFFFFF"/>
          <w:lang w:eastAsia="uk-UA"/>
        </w:rPr>
        <w:t xml:space="preserve"> : </w:t>
      </w:r>
      <w:r w:rsidRPr="008301CA">
        <w:rPr>
          <w:rFonts w:ascii="Times New Roman" w:eastAsia="Times New Roman" w:hAnsi="Times New Roman" w:cs="Times New Roman"/>
          <w:sz w:val="20"/>
          <w:szCs w:val="20"/>
          <w:lang w:val="uk-UA" w:eastAsia="uk-UA"/>
        </w:rPr>
        <w:t>Чергові загальні збори скликались та були проведені</w:t>
      </w:r>
    </w:p>
    <w:p w:rsidR="008301CA" w:rsidRPr="008301CA" w:rsidRDefault="008301CA" w:rsidP="008301C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301C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301CA">
        <w:rPr>
          <w:rFonts w:ascii="Times New Roman" w:eastAsia="Times New Roman" w:hAnsi="Times New Roman" w:cs="Times New Roman"/>
          <w:b/>
          <w:color w:val="000000"/>
          <w:sz w:val="20"/>
          <w:szCs w:val="20"/>
          <w:shd w:val="clear" w:color="auto" w:fill="FFFFFF"/>
          <w:lang w:eastAsia="uk-UA"/>
        </w:rPr>
        <w:t>:</w:t>
      </w:r>
    </w:p>
    <w:p w:rsidR="008301CA" w:rsidRPr="008301CA" w:rsidRDefault="008301CA" w:rsidP="008301CA">
      <w:pPr>
        <w:spacing w:after="0" w:line="240" w:lineRule="auto"/>
        <w:outlineLvl w:val="2"/>
        <w:rPr>
          <w:rFonts w:ascii="Times New Roman" w:eastAsia="Times New Roman" w:hAnsi="Times New Roman" w:cs="Times New Roman"/>
          <w:b/>
          <w:bCs/>
          <w:sz w:val="24"/>
          <w:szCs w:val="24"/>
          <w:lang w:eastAsia="uk-UA"/>
        </w:rPr>
      </w:pPr>
      <w:r w:rsidRPr="008301CA">
        <w:rPr>
          <w:rFonts w:ascii="Times New Roman" w:eastAsia="Times New Roman" w:hAnsi="Times New Roman" w:cs="Times New Roman"/>
          <w:sz w:val="20"/>
          <w:szCs w:val="20"/>
          <w:lang w:val="uk-UA" w:eastAsia="uk-UA"/>
        </w:rPr>
        <w:t>Причиною не проведення позачергових зборів стала відсутність кворуму.</w:t>
      </w:r>
    </w:p>
    <w:p w:rsidR="008301CA" w:rsidRPr="008301CA" w:rsidRDefault="008301CA" w:rsidP="008301CA">
      <w:pPr>
        <w:spacing w:after="0" w:line="240" w:lineRule="auto"/>
        <w:jc w:val="center"/>
        <w:outlineLvl w:val="2"/>
        <w:rPr>
          <w:rFonts w:ascii="Times New Roman" w:eastAsia="Times New Roman" w:hAnsi="Times New Roman" w:cs="Times New Roman"/>
          <w:b/>
          <w:bCs/>
          <w:sz w:val="24"/>
          <w:szCs w:val="24"/>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r w:rsidRPr="008301C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8301CA" w:rsidRPr="008301CA" w:rsidTr="00A35DCC">
        <w:tc>
          <w:tcPr>
            <w:tcW w:w="1899" w:type="pct"/>
            <w:vMerge w:val="restart"/>
            <w:shd w:val="clear" w:color="auto" w:fill="auto"/>
            <w:vAlign w:val="center"/>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sz w:val="20"/>
                <w:szCs w:val="20"/>
                <w:lang w:eastAsia="ru-RU"/>
              </w:rPr>
              <w:t>Функціональні обов'язки члена наглядової ради</w:t>
            </w:r>
          </w:p>
        </w:tc>
      </w:tr>
      <w:tr w:rsidR="008301CA" w:rsidRPr="008301CA" w:rsidTr="00A35DCC">
        <w:tc>
          <w:tcPr>
            <w:tcW w:w="1899" w:type="pct"/>
            <w:vMerge/>
            <w:shd w:val="clear" w:color="auto" w:fill="auto"/>
          </w:tcPr>
          <w:p w:rsidR="008301CA" w:rsidRPr="008301CA" w:rsidRDefault="008301CA" w:rsidP="008301C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Ні*</w:t>
            </w:r>
          </w:p>
        </w:tc>
        <w:tc>
          <w:tcPr>
            <w:tcW w:w="2226" w:type="pct"/>
            <w:vMerge/>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301CA" w:rsidRPr="008301CA" w:rsidTr="00A35DCC">
        <w:tc>
          <w:tcPr>
            <w:tcW w:w="1899"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 xml:space="preserve">Сисенко Іван Федорович </w:t>
            </w:r>
          </w:p>
        </w:tc>
        <w:tc>
          <w:tcPr>
            <w:tcW w:w="435"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X</w:t>
            </w:r>
          </w:p>
        </w:tc>
        <w:tc>
          <w:tcPr>
            <w:tcW w:w="2226" w:type="pct"/>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Згiдно рiшення Наглядової ради, оформленого протоколом вiд 03.08.2020 року, обрано на посаду Голови Наглядової ради Сисенко Iвана Федоровича, з 03.08.2020 року на строк три роки.</w:t>
            </w: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Функціональні обов'язки члена Наглядової ради полягають в участі на засіданнях (що передбачає участь в прийнятті рішень) Нагядової ради як колегіального органу, який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tc>
      </w:tr>
      <w:tr w:rsidR="008301CA" w:rsidRPr="008301CA" w:rsidTr="00A35DCC">
        <w:tc>
          <w:tcPr>
            <w:tcW w:w="1899"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Гнідченко Гліб Геннадійович</w:t>
            </w:r>
          </w:p>
        </w:tc>
        <w:tc>
          <w:tcPr>
            <w:tcW w:w="435"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X</w:t>
            </w:r>
          </w:p>
        </w:tc>
        <w:tc>
          <w:tcPr>
            <w:tcW w:w="2226" w:type="pct"/>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Згiдно протоколу рiчних загальних зборiв акцiонерiв № 1/20 вiд 03.08.2020 року обрано на посаду члена Наглядової ради Гнiдченка Глiба Геннадiйовича - представника акцiонера Сисенка Iгоря Iвановича, на строк 3 роки.</w:t>
            </w: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Функціональні обов'язки члена Наглядової ради полягають в участі на засіданнях (що передбачає участь в прийнятті рішень) Нагядової ради як колегіального органу, який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tc>
      </w:tr>
      <w:tr w:rsidR="008301CA" w:rsidRPr="008301CA" w:rsidTr="00A35DCC">
        <w:tc>
          <w:tcPr>
            <w:tcW w:w="1899"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Княжеченко Олександр Олегович</w:t>
            </w:r>
          </w:p>
        </w:tc>
        <w:tc>
          <w:tcPr>
            <w:tcW w:w="435"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X</w:t>
            </w:r>
          </w:p>
        </w:tc>
        <w:tc>
          <w:tcPr>
            <w:tcW w:w="2226" w:type="pct"/>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Згiдно протоколу рiчних загальних зборiв акцiонерiв № 1/20 вiд 03.08.2020 року обрано на посаду члена Наглядової ради Княжеченка Олександра Олеговича - представника акцiонера Сисенка Iгоря Iвановича, на строк 3 роки.</w:t>
            </w: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01CA">
              <w:rPr>
                <w:rFonts w:ascii="Times New Roman" w:eastAsia="Times New Roman" w:hAnsi="Times New Roman" w:cs="Times New Roman"/>
                <w:color w:val="000000"/>
                <w:sz w:val="20"/>
                <w:szCs w:val="20"/>
                <w:lang w:val="uk-UA" w:eastAsia="ru-RU"/>
              </w:rPr>
              <w:t>Функціональні обов'язки члена Наглядової ради полягають в участі на засіданнях (що передбачає участь в прийнятті рішень) Нагядової ради як колегіального органу, який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p w:rsidR="008301CA" w:rsidRPr="008301CA" w:rsidRDefault="008301CA" w:rsidP="008301CA">
      <w:pPr>
        <w:spacing w:after="0" w:line="240" w:lineRule="auto"/>
        <w:ind w:left="-142"/>
        <w:outlineLvl w:val="2"/>
        <w:rPr>
          <w:rFonts w:ascii="Times New Roman" w:eastAsia="Times New Roman" w:hAnsi="Times New Roman" w:cs="Times New Roman"/>
          <w:b/>
          <w:bCs/>
          <w:color w:val="000000"/>
          <w:sz w:val="20"/>
          <w:szCs w:val="20"/>
          <w:lang w:eastAsia="uk-UA"/>
        </w:rPr>
      </w:pPr>
      <w:r w:rsidRPr="008301C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301CA">
        <w:rPr>
          <w:rFonts w:ascii="Times New Roman" w:eastAsia="Times New Roman" w:hAnsi="Times New Roman" w:cs="Times New Roman"/>
          <w:b/>
          <w:bCs/>
          <w:color w:val="000000"/>
          <w:sz w:val="20"/>
          <w:szCs w:val="20"/>
          <w:lang w:eastAsia="uk-UA"/>
        </w:rPr>
        <w:t xml:space="preserve"> :</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r w:rsidRPr="008301CA">
        <w:rPr>
          <w:rFonts w:ascii="Times New Roman" w:eastAsia="Times New Roman" w:hAnsi="Times New Roman" w:cs="Times New Roman"/>
          <w:bCs/>
          <w:color w:val="000000"/>
          <w:sz w:val="20"/>
          <w:szCs w:val="20"/>
          <w:lang w:val="en-US" w:eastAsia="uk-UA"/>
        </w:rPr>
        <w:t>Протягом 2020 року наглядовою радою було проведено 15 засідань, на яких розглядались питання та приймались рішення про скликання та проведення зборів акціонерів, про періодичні звіти виконавчого органу, про надання повноважень генеральному директору ПРАТ "Зміївська овочева фабрика" на укладення та підписання договорів. Всі прийняті рішення оформлювалися протоколами.</w:t>
      </w:r>
    </w:p>
    <w:p w:rsidR="008301CA" w:rsidRPr="008301CA" w:rsidRDefault="008301CA" w:rsidP="008301CA">
      <w:pPr>
        <w:spacing w:after="0" w:line="240" w:lineRule="auto"/>
        <w:ind w:left="-98"/>
        <w:outlineLvl w:val="2"/>
        <w:rPr>
          <w:rFonts w:ascii="Times New Roman" w:eastAsia="Times New Roman" w:hAnsi="Times New Roman" w:cs="Times New Roman"/>
          <w:b/>
          <w:bCs/>
          <w:sz w:val="20"/>
          <w:szCs w:val="20"/>
          <w:lang w:eastAsia="uk-UA"/>
        </w:rPr>
      </w:pPr>
    </w:p>
    <w:p w:rsidR="008301CA" w:rsidRPr="008301CA" w:rsidRDefault="008301CA" w:rsidP="008301CA">
      <w:pPr>
        <w:spacing w:after="0" w:line="240" w:lineRule="auto"/>
        <w:ind w:left="-98"/>
        <w:outlineLvl w:val="2"/>
        <w:rPr>
          <w:rFonts w:ascii="Times New Roman" w:eastAsia="Times New Roman" w:hAnsi="Times New Roman" w:cs="Times New Roman"/>
          <w:b/>
          <w:bCs/>
          <w:sz w:val="20"/>
          <w:szCs w:val="20"/>
          <w:lang w:eastAsia="uk-UA"/>
        </w:rPr>
      </w:pPr>
      <w:r w:rsidRPr="008301C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Засідання Наглядової ради також скликаються на вимогу Генерального директора.</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lastRenderedPageBreak/>
        <w:t>Засідання Наглядової ради проводяться в міру необхідності, але не рідше одного разу на квартал.</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 xml:space="preserve">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не менше ніж половина її складу.</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Протокол засідання Наглядової ради оформлюється протягом п'яти днів після проведення засідання.</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Наглядова рада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eastAsia="uk-UA"/>
        </w:rPr>
      </w:pPr>
      <w:r w:rsidRPr="008301CA">
        <w:rPr>
          <w:rFonts w:ascii="Times New Roman" w:eastAsia="Times New Roman" w:hAnsi="Times New Roman" w:cs="Times New Roman"/>
          <w:bCs/>
          <w:color w:val="000000"/>
          <w:sz w:val="20"/>
          <w:szCs w:val="20"/>
          <w:lang w:eastAsia="uk-UA"/>
        </w:rPr>
        <w:t>Порядок утворення і діяльності комітетів встановлюється відповідно до вимог чинного законодавства. Органами Товариства не розглядались та не приймались рішення по питанням оцінки складу, структури Наглядової ради та її діяльності як колегіального органу, компетентності та ефективності та незалежності кожного члена ради, виконання наглядовою радою поставлених цілей.</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301CA" w:rsidRPr="008301CA" w:rsidTr="00A35DCC">
        <w:trPr>
          <w:trHeight w:val="284"/>
        </w:trPr>
        <w:tc>
          <w:tcPr>
            <w:tcW w:w="2376"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Ні</w:t>
            </w:r>
          </w:p>
        </w:tc>
        <w:tc>
          <w:tcPr>
            <w:tcW w:w="5137" w:type="dxa"/>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Персональний склад комітетів</w:t>
            </w:r>
          </w:p>
        </w:tc>
      </w:tr>
      <w:tr w:rsidR="008301CA" w:rsidRPr="008301CA" w:rsidTr="00A35DCC">
        <w:trPr>
          <w:trHeight w:val="284"/>
        </w:trPr>
        <w:tc>
          <w:tcPr>
            <w:tcW w:w="2376"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c>
          <w:tcPr>
            <w:tcW w:w="5137" w:type="dxa"/>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en-US" w:eastAsia="uk-UA"/>
              </w:rPr>
            </w:pPr>
            <w:r w:rsidRPr="008301CA">
              <w:rPr>
                <w:rFonts w:ascii="Times New Roman" w:eastAsia="Times New Roman" w:hAnsi="Times New Roman" w:cs="Times New Roman"/>
                <w:bCs/>
                <w:color w:val="000000"/>
                <w:sz w:val="20"/>
                <w:szCs w:val="20"/>
                <w:lang w:val="en-US" w:eastAsia="uk-UA"/>
              </w:rPr>
              <w:t>д/н</w:t>
            </w:r>
          </w:p>
        </w:tc>
      </w:tr>
      <w:tr w:rsidR="008301CA" w:rsidRPr="008301CA" w:rsidTr="00A35DCC">
        <w:trPr>
          <w:trHeight w:val="284"/>
        </w:trPr>
        <w:tc>
          <w:tcPr>
            <w:tcW w:w="2376"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X</w:t>
            </w:r>
          </w:p>
        </w:tc>
        <w:tc>
          <w:tcPr>
            <w:tcW w:w="5137" w:type="dxa"/>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д/н</w:t>
            </w:r>
          </w:p>
        </w:tc>
      </w:tr>
      <w:tr w:rsidR="008301CA" w:rsidRPr="008301CA" w:rsidTr="00A35DCC">
        <w:trPr>
          <w:trHeight w:val="284"/>
        </w:trPr>
        <w:tc>
          <w:tcPr>
            <w:tcW w:w="2376"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c>
          <w:tcPr>
            <w:tcW w:w="5137" w:type="dxa"/>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en-US" w:eastAsia="uk-UA"/>
              </w:rPr>
            </w:pPr>
            <w:r w:rsidRPr="008301CA">
              <w:rPr>
                <w:rFonts w:ascii="Times New Roman" w:eastAsia="Times New Roman" w:hAnsi="Times New Roman" w:cs="Times New Roman"/>
                <w:bCs/>
                <w:color w:val="000000"/>
                <w:sz w:val="20"/>
                <w:szCs w:val="20"/>
                <w:lang w:val="en-US" w:eastAsia="uk-UA"/>
              </w:rPr>
              <w:t>д/н</w:t>
            </w:r>
          </w:p>
        </w:tc>
      </w:tr>
      <w:tr w:rsidR="008301CA" w:rsidRPr="008301CA" w:rsidTr="00A35DCC">
        <w:trPr>
          <w:trHeight w:val="284"/>
        </w:trPr>
        <w:tc>
          <w:tcPr>
            <w:tcW w:w="1802"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Комiтети у складi наглядової ради не створювались.</w:t>
            </w:r>
          </w:p>
        </w:tc>
        <w:tc>
          <w:tcPr>
            <w:tcW w:w="5137" w:type="dxa"/>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en-US" w:eastAsia="uk-UA"/>
              </w:rPr>
            </w:pPr>
            <w:r w:rsidRPr="008301CA">
              <w:rPr>
                <w:rFonts w:ascii="Times New Roman" w:eastAsia="Times New Roman" w:hAnsi="Times New Roman" w:cs="Times New Roman"/>
                <w:bCs/>
                <w:color w:val="000000"/>
                <w:sz w:val="20"/>
                <w:szCs w:val="20"/>
                <w:lang w:val="en-US" w:eastAsia="uk-UA"/>
              </w:rPr>
              <w:t>д/н</w:t>
            </w:r>
          </w:p>
        </w:tc>
      </w:tr>
    </w:tbl>
    <w:p w:rsidR="008301CA" w:rsidRPr="008301CA" w:rsidRDefault="008301CA" w:rsidP="008301CA">
      <w:pPr>
        <w:spacing w:after="0" w:line="240" w:lineRule="auto"/>
        <w:ind w:left="-142"/>
        <w:rPr>
          <w:rFonts w:ascii="Times New Roman" w:eastAsia="Times New Roman" w:hAnsi="Times New Roman" w:cs="Times New Roman"/>
          <w:b/>
          <w:sz w:val="20"/>
          <w:szCs w:val="20"/>
          <w:lang w:eastAsia="uk-UA"/>
        </w:rPr>
      </w:pPr>
    </w:p>
    <w:p w:rsidR="008301CA" w:rsidRPr="008301CA" w:rsidRDefault="008301CA" w:rsidP="008301CA">
      <w:pPr>
        <w:spacing w:after="0" w:line="240" w:lineRule="auto"/>
        <w:ind w:left="-142"/>
        <w:rPr>
          <w:rFonts w:ascii="Times New Roman" w:eastAsia="Times New Roman" w:hAnsi="Times New Roman" w:cs="Times New Roman"/>
          <w:sz w:val="24"/>
          <w:szCs w:val="24"/>
          <w:lang w:val="uk-UA" w:eastAsia="uk-UA"/>
        </w:rPr>
      </w:pPr>
      <w:r w:rsidRPr="008301C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301CA">
        <w:rPr>
          <w:rFonts w:ascii="Times New Roman" w:eastAsia="Times New Roman" w:hAnsi="Times New Roman" w:cs="Times New Roman"/>
          <w:b/>
          <w:sz w:val="20"/>
          <w:szCs w:val="20"/>
          <w:lang w:val="uk-UA" w:eastAsia="uk-UA"/>
        </w:rPr>
        <w:t>:</w:t>
      </w:r>
      <w:r w:rsidRPr="008301CA">
        <w:rPr>
          <w:rFonts w:ascii="Times New Roman" w:eastAsia="Times New Roman" w:hAnsi="Times New Roman" w:cs="Times New Roman"/>
          <w:sz w:val="24"/>
          <w:szCs w:val="24"/>
          <w:lang w:val="uk-UA" w:eastAsia="uk-UA"/>
        </w:rPr>
        <w:t xml:space="preserve"> </w:t>
      </w:r>
    </w:p>
    <w:p w:rsidR="008301CA" w:rsidRPr="008301CA" w:rsidRDefault="008301CA" w:rsidP="008301CA">
      <w:pPr>
        <w:spacing w:after="0" w:line="240" w:lineRule="auto"/>
        <w:ind w:left="-142"/>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Cs/>
          <w:sz w:val="20"/>
          <w:szCs w:val="20"/>
          <w:lang w:val="uk-UA" w:eastAsia="uk-UA"/>
        </w:rPr>
        <w:t>Комiтети у складi наглядової ради не створювались.</w:t>
      </w:r>
    </w:p>
    <w:p w:rsidR="008301CA" w:rsidRPr="008301CA" w:rsidRDefault="008301CA" w:rsidP="008301CA">
      <w:pPr>
        <w:spacing w:after="0" w:line="240" w:lineRule="auto"/>
        <w:ind w:left="-142"/>
        <w:rPr>
          <w:rFonts w:ascii="Times New Roman" w:eastAsia="Times New Roman" w:hAnsi="Times New Roman" w:cs="Times New Roman"/>
          <w:b/>
          <w:sz w:val="20"/>
          <w:szCs w:val="20"/>
          <w:lang w:eastAsia="uk-UA"/>
        </w:rPr>
      </w:pPr>
    </w:p>
    <w:p w:rsidR="008301CA" w:rsidRPr="008301CA" w:rsidRDefault="008301CA" w:rsidP="008301CA">
      <w:pPr>
        <w:spacing w:after="0" w:line="240" w:lineRule="auto"/>
        <w:ind w:left="-142"/>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en-US" w:eastAsia="uk-UA"/>
        </w:rPr>
        <w:t>Оцiнка роботи комiтетiв не проводилась, оскiльки комiтети у складi наглядової ради не створювались.</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8301CA" w:rsidRPr="008301CA" w:rsidTr="00A35DCC">
        <w:tc>
          <w:tcPr>
            <w:tcW w:w="10137" w:type="dxa"/>
            <w:gridSpan w:val="2"/>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301CA" w:rsidRPr="008301CA" w:rsidTr="00A35DCC">
        <w:tc>
          <w:tcPr>
            <w:tcW w:w="1668" w:type="dxa"/>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sz w:val="20"/>
                <w:szCs w:val="20"/>
                <w:lang w:eastAsia="uk-UA"/>
              </w:rPr>
              <w:t>Оцінка роботи наглядової ради</w:t>
            </w:r>
          </w:p>
        </w:tc>
        <w:tc>
          <w:tcPr>
            <w:tcW w:w="8469" w:type="dxa"/>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Загальними зборами акціонерів Товариства, що відбулись 03.08.2020 р., в цілому затверджено звіт  Наглядової ради Товариства, її роботу визнано задовільною.</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Органами Товариства не розглядались та не приймались рішення по питанням оцінки складу, структури Наглядової ради та її діяльності як колегіального органу, компетентності та ефективності та незалежності кожного члена ради, виконання наглядовою радою поставлених цілей.</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Комітети Наглядової ради не утворювались, і відповідно, не надається інформація щодо компетентності та ефективності кожного з комітетів ради, інформація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інформацію комітету Наглядової ради з питань аудиту щодо незалежності проведеного зовнішнього аудиту товариства, зокрема незалежності аудитора (аудиторської фірми). </w:t>
            </w:r>
          </w:p>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en-US" w:eastAsia="uk-UA"/>
              </w:rPr>
            </w:pPr>
          </w:p>
        </w:tc>
      </w:tr>
    </w:tbl>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Ні</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r>
      <w:tr w:rsidR="008301CA" w:rsidRPr="008301CA" w:rsidTr="00A35DCC">
        <w:trPr>
          <w:trHeight w:val="284"/>
        </w:trPr>
        <w:tc>
          <w:tcPr>
            <w:tcW w:w="1606"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До членiв наглядової ради вiдсутнi iншi вимоги.</w:t>
            </w:r>
          </w:p>
        </w:tc>
      </w:tr>
    </w:tbl>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Ні</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81"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1606"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Iншим чином член наглядової ради зi своїми правами та обов</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8301CA" w:rsidRPr="008301CA" w:rsidTr="00A35DCC">
        <w:trPr>
          <w:trHeight w:val="284"/>
        </w:trPr>
        <w:tc>
          <w:tcPr>
            <w:tcW w:w="672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Ні</w:t>
            </w:r>
          </w:p>
        </w:tc>
      </w:tr>
      <w:tr w:rsidR="008301CA" w:rsidRPr="008301CA" w:rsidTr="00A35DCC">
        <w:trPr>
          <w:trHeight w:val="284"/>
        </w:trPr>
        <w:tc>
          <w:tcPr>
            <w:tcW w:w="672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2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2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r>
      <w:tr w:rsidR="008301CA" w:rsidRPr="008301CA" w:rsidTr="00A35DCC">
        <w:trPr>
          <w:trHeight w:val="284"/>
        </w:trPr>
        <w:tc>
          <w:tcPr>
            <w:tcW w:w="672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 xml:space="preserve"> </w:t>
            </w:r>
          </w:p>
        </w:tc>
      </w:tr>
      <w:tr w:rsidR="008301CA" w:rsidRPr="008301CA" w:rsidTr="00A35DCC">
        <w:trPr>
          <w:trHeight w:val="284"/>
        </w:trPr>
        <w:tc>
          <w:tcPr>
            <w:tcW w:w="962"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en-US" w:eastAsia="uk-UA"/>
              </w:rPr>
              <w:t>Члени наглядової ради не отримують винагороди.</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301CA" w:rsidRPr="008301CA" w:rsidRDefault="008301CA" w:rsidP="008301C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en-US" w:eastAsia="ru-RU"/>
        </w:rPr>
        <w:t>Склад</w:t>
      </w:r>
      <w:r w:rsidRPr="008301CA">
        <w:rPr>
          <w:rFonts w:ascii="Times New Roman" w:eastAsia="Times New Roman" w:hAnsi="Times New Roman" w:cs="Times New Roman"/>
          <w:b/>
          <w:color w:val="000000"/>
          <w:sz w:val="20"/>
          <w:szCs w:val="20"/>
          <w:lang w:val="uk-UA" w:eastAsia="ru-RU"/>
        </w:rPr>
        <w:t xml:space="preserve"> виконавчого органу</w:t>
      </w: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301CA" w:rsidRPr="008301CA" w:rsidTr="00A35DCC">
        <w:tc>
          <w:tcPr>
            <w:tcW w:w="449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Функціональні обов'язки</w:t>
            </w:r>
          </w:p>
        </w:tc>
      </w:tr>
      <w:tr w:rsidR="008301CA" w:rsidRPr="008301CA" w:rsidTr="00A35DCC">
        <w:tc>
          <w:tcPr>
            <w:tcW w:w="449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val="uk-UA" w:eastAsia="uk-UA"/>
              </w:rPr>
            </w:pPr>
            <w:r w:rsidRPr="008301CA">
              <w:rPr>
                <w:rFonts w:ascii="Times New Roman" w:eastAsia="Times New Roman" w:hAnsi="Times New Roman" w:cs="Times New Roman"/>
                <w:color w:val="000000"/>
                <w:sz w:val="20"/>
                <w:szCs w:val="20"/>
                <w:lang w:val="uk-UA" w:eastAsia="uk-UA"/>
              </w:rPr>
              <w:t>В звітному періоді на посаді Генерального директора перебував Сисенко Ігор Іванович.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val="uk-UA" w:eastAsia="uk-UA"/>
              </w:rPr>
            </w:pPr>
            <w:r w:rsidRPr="008301CA">
              <w:rPr>
                <w:rFonts w:ascii="Times New Roman" w:eastAsia="Times New Roman" w:hAnsi="Times New Roman" w:cs="Times New Roman"/>
                <w:color w:val="000000"/>
                <w:sz w:val="20"/>
                <w:szCs w:val="20"/>
                <w:lang w:val="uk-UA" w:eastAsia="uk-UA"/>
              </w:rPr>
              <w:t>Виконавчим органом Товариства, що одноособово здійснює управління його поточною діяльністю, є генеральний директор.</w:t>
            </w:r>
          </w:p>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val="uk-UA" w:eastAsia="uk-UA"/>
              </w:rPr>
            </w:pPr>
            <w:r w:rsidRPr="008301CA">
              <w:rPr>
                <w:rFonts w:ascii="Times New Roman" w:eastAsia="Times New Roman" w:hAnsi="Times New Roman" w:cs="Times New Roman"/>
                <w:color w:val="000000"/>
                <w:sz w:val="20"/>
                <w:szCs w:val="20"/>
                <w:lang w:val="uk-UA" w:eastAsia="uk-UA"/>
              </w:rPr>
              <w:t>Генеральний директор безпосередньо підзвітний Загальним зборам акціонерів і Наглядовій Раді Товариства та організовує виконання їх рішень.</w:t>
            </w:r>
          </w:p>
          <w:p w:rsidR="008301CA" w:rsidRPr="008301CA" w:rsidRDefault="008301CA" w:rsidP="008301CA">
            <w:pPr>
              <w:spacing w:after="0" w:line="240" w:lineRule="auto"/>
              <w:jc w:val="center"/>
              <w:rPr>
                <w:rFonts w:ascii="Times New Roman" w:eastAsia="Times New Roman" w:hAnsi="Times New Roman" w:cs="Times New Roman"/>
                <w:color w:val="000000"/>
                <w:sz w:val="20"/>
                <w:szCs w:val="20"/>
                <w:lang w:val="uk-UA" w:eastAsia="uk-UA"/>
              </w:rPr>
            </w:pPr>
          </w:p>
        </w:tc>
      </w:tr>
    </w:tbl>
    <w:p w:rsidR="008301CA" w:rsidRPr="008301CA" w:rsidRDefault="008301CA" w:rsidP="008301C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7013"/>
      </w:tblGrid>
      <w:tr w:rsidR="008301CA" w:rsidRPr="008301CA" w:rsidTr="00A35DCC">
        <w:tc>
          <w:tcPr>
            <w:tcW w:w="2943" w:type="dxa"/>
          </w:tcPr>
          <w:p w:rsidR="008301CA" w:rsidRPr="008301CA" w:rsidRDefault="008301CA" w:rsidP="008301CA">
            <w:pPr>
              <w:spacing w:after="0" w:line="240" w:lineRule="auto"/>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Чи проведені засідання виконавчого органу:</w:t>
            </w:r>
            <w:r w:rsidRPr="008301CA">
              <w:rPr>
                <w:rFonts w:ascii="Times New Roman" w:eastAsia="Times New Roman" w:hAnsi="Times New Roman" w:cs="Times New Roman"/>
                <w:b/>
                <w:sz w:val="20"/>
                <w:szCs w:val="20"/>
                <w:lang w:eastAsia="uk-UA"/>
              </w:rPr>
              <w:br/>
              <w:t>загальний опис прийнятих на них рішень;</w:t>
            </w:r>
            <w:r w:rsidRPr="008301CA">
              <w:rPr>
                <w:rFonts w:ascii="Times New Roman" w:eastAsia="Times New Roman" w:hAnsi="Times New Roman" w:cs="Times New Roman"/>
                <w:b/>
                <w:sz w:val="20"/>
                <w:szCs w:val="20"/>
                <w:lang w:eastAsia="uk-UA"/>
              </w:rPr>
              <w:br/>
              <w:t>інформація про результати роботи виконавчого органу;</w:t>
            </w:r>
            <w:r w:rsidRPr="008301C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Виконавчим органом Товариства, що одноособово здійснює управління його поточною діяльністю, є генеральний директор. Загальними зборами акціонерів Товариства, що відбулись 03.08.2020 р., в цілому визнано роботу генерального директора задовільною.</w:t>
            </w:r>
          </w:p>
        </w:tc>
      </w:tr>
      <w:tr w:rsidR="008301CA" w:rsidRPr="008301CA" w:rsidTr="00A35DCC">
        <w:tc>
          <w:tcPr>
            <w:tcW w:w="2943" w:type="dxa"/>
          </w:tcPr>
          <w:p w:rsidR="008301CA" w:rsidRPr="008301CA" w:rsidRDefault="008301CA" w:rsidP="008301CA">
            <w:pPr>
              <w:spacing w:after="0" w:line="240" w:lineRule="auto"/>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Оцінка роботи виконавчого органу</w:t>
            </w:r>
          </w:p>
        </w:tc>
        <w:tc>
          <w:tcPr>
            <w:tcW w:w="7194" w:type="dxa"/>
          </w:tcPr>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Загальними зборами акціонерів Товариства, що відбулись 03.08.2020 р., в цілому визнано роботу генерального директора задовільною. Іншими органами Товариства не розглядались та не приймались рішення по питанням оцінки діяльності та компетенції генерального директора Товариства.</w:t>
            </w:r>
          </w:p>
        </w:tc>
      </w:tr>
    </w:tbl>
    <w:p w:rsidR="008301CA" w:rsidRPr="008301CA" w:rsidRDefault="008301CA" w:rsidP="008301CA">
      <w:pPr>
        <w:spacing w:after="0" w:line="240" w:lineRule="auto"/>
        <w:rPr>
          <w:rFonts w:ascii="Times New Roman" w:eastAsia="Times New Roman" w:hAnsi="Times New Roman" w:cs="Times New Roman"/>
          <w:sz w:val="24"/>
          <w:szCs w:val="24"/>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after="0" w:line="240" w:lineRule="auto"/>
        <w:jc w:val="center"/>
        <w:rPr>
          <w:rFonts w:ascii="Times New Roman" w:eastAsia="Times New Roman" w:hAnsi="Times New Roman" w:cs="Times New Roman"/>
          <w:b/>
          <w:color w:val="000000"/>
          <w:sz w:val="28"/>
          <w:szCs w:val="28"/>
          <w:lang w:val="uk-UA" w:eastAsia="uk-UA"/>
        </w:rPr>
      </w:pPr>
      <w:r w:rsidRPr="008301CA">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301CA" w:rsidRPr="008301CA" w:rsidRDefault="008301CA" w:rsidP="008301CA">
      <w:pPr>
        <w:spacing w:after="0" w:line="240" w:lineRule="auto"/>
        <w:jc w:val="center"/>
        <w:rPr>
          <w:rFonts w:ascii="Times New Roman" w:eastAsia="Times New Roman" w:hAnsi="Times New Roman" w:cs="Times New Roman"/>
          <w:b/>
          <w:sz w:val="28"/>
          <w:szCs w:val="28"/>
          <w:lang w:val="uk-UA" w:eastAsia="uk-UA"/>
        </w:rPr>
      </w:pPr>
      <w:r w:rsidRPr="008301CA">
        <w:rPr>
          <w:rFonts w:ascii="Times New Roman" w:eastAsia="Times New Roman" w:hAnsi="Times New Roman" w:cs="Times New Roman"/>
          <w:b/>
          <w:color w:val="000000"/>
          <w:sz w:val="28"/>
          <w:szCs w:val="28"/>
          <w:lang w:val="uk-UA" w:eastAsia="uk-UA"/>
        </w:rPr>
        <w:t xml:space="preserve"> </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Наглядова рада Товариства є колегіальним органом, що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Кількість членів Наглядової ради Товариства складає 3 особи.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Члени Наглядової ради Товариства обираються акціонерами під час проведення загальних зборів Товариства на строк 3 (три) роки.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Кожен член Наглядової ради на засіданні Наглядової ради має 1 (один) голос. Ніхто з членів Наглядової ради не має права вирішального голосу. Член Наглядової ради повинен виконувати свої обов'язки особисто і не може передавати власні повноваження іншій особі.</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Рішення загальних зборів Товариства з питання обрання членів Наглядової ради, приймається простою більшістю голосів акціонерів, які зареєструвалися для участі у загальних зборах та є власниками голосуючих з цього питання акцій. Обраним членом Наглядової ради є той кандидат, який отримав 50 і більше відсотків голосів акціонерів які зареєструвалися для участі у загальних зборах та є власниками голосуючих з цього питання акцій.</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Особи, обрані членами Наглядової ради, можуть переобиратися необмежену кількість разів.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не може бути одночасно Генеральним директором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Повноваження члена Наглядової ради встановлюється Загальними зборами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Член наглядової ради здійснює свої повноваження на підставі договору з Товариством. Форма та зміст договору, що укладатиметься з ним, мають бути затвердженими Загальними зборами.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Головою Наглядової ради Товариства не може бути обрано члена Наглядової ради, який протягом попереднього року був Генеральним директором.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цим Статутом.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Засідання Наглядової ради скликаються за ініціативою голови Наглядової ради або на вимогу члена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Засідання Наглядової ради також скликаються на вимогу Генерального директора.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Засідання Наглядової ради проводяться в міру необхідності, але не рідше одного разу на квартал.</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Засідання Наглядової ради є правомочним, якщо в ньому бере участь не менше ніж половина її складу.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Рішення Наглядової ради приймається простою більшістю голосів членів Наглядової ради, які беруть участь у засіданні та мають право голосу.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Протокол засідання Наглядової ради оформлюється протягом п'яти днів після проведення засідання.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Наглядова рада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Порядок утворення і діяльності комітетів встановлюється відповідно до вимог чинного законодавства.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Рішення про утворення комітету та про перелік питань, які передаються йому для вивчення і підготовки, приймаються простою більшістю голосів членів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Рішення про припинення повноважень членів Наглядової ради, у тому числі про дострокове припинення повноважень, може бути прийняте Загальними зборами у будь-який час і у відношенні всіх членів або окремого члена Наглядової ради з одночасним обранням нових членів Наглядової ради. Рішення про припинення повноважень членів Наглядової ради приймається простою більшістю голосів акціонерів присутніх на Загальних зборах.</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за його бажанням за умови письмового повідомлення про це Товариства за два тижні;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в разі неможливості виконання обов'язків члена  Наглядової ради за станом здоров'я;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 разі отримання Товариством письмового повідомлення про заміну члена Наглядової ради, який є представником акціонера.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З припиненням повноважень члена Наглядової ради одночасно припиняється дія договору (контракту), укладеного з ним.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Оцінка складу, структури та діяльності як колегіального органу, компетентності та ефективності кожного члена ради.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Загальними зборами акціонерів Товариства, що відбулись 03.08.2020 р., в цілому затверджено звіт  Наглядової ради Товариства, її роботу визнано задовільною.</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lastRenderedPageBreak/>
        <w:t>Органами Товариства не розглядались та не приймались рішення по питанням оцінки складу, структури Наглядової ради та її діяльності як колегіального органу, компетентності та ефективності та незалежності кожного члена ради, виконання наглядовою радою поставлених цілей.</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Комітети Наглядової ради не утворювались, і відповідно, не надається інформація щодо компетентності та ефективності кожного з комітетів ради, інформація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інформацію комітету Наглядової ради з питань аудиту щодо незалежності проведеного зовнішнього аудиту товариства, зокрема незалежності аудитора (аудиторської фірми).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Структура, склад та діяльність виконавчого органу.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В звітному періоді на посаді Генерального Директора перебував Сисенко Ігор Іванович.</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Виконавчим органом Товариства, що одноособово здійснює управління його поточною діяльністю, є генеральний директор.</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Генеральний директор безпосередньо підзвітний Загальним зборам акціонерів і Наглядовій Раді Товариства та організовує виконання їх рішень.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У разі неможливості виконання особою, яка здійснює повноваження Генерального директора, своїх повноважень, ці повноваження здійснюються призначеною нею особою - Виконуючим обов'язки Генерального директора.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Призначення Виконуючого обов'язки Генерального директора оформлюється наказом та довіреністю, виданими Генеральним директором. Виконуючий обов'язки Генерального директора, має повноваження, передбачені довіреністю, виданою Генеральним директором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Оцінка діяльності виконавчого органу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Загальними зборами акціонерів Товариства, що відбулись 03.08.2020 р., в цілому визнано роботу генерального директора задовільною. Іншими органами Товариства не розглядались та не приймались рішення по питанням оцінки діяльності та компетенції генерального директора Товариства.</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sz w:val="20"/>
          <w:szCs w:val="20"/>
          <w:lang w:eastAsia="uk-UA"/>
        </w:rPr>
      </w:pPr>
      <w:r w:rsidRPr="008301C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Відповідно до п. 9.1 Статуту Товариства контроль за діяльністю генерального директора здійснює Наглядова рада.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Ревізійна комісія в Товаристві не створювалась. Підрозділ внутрішнього аудиту (внутрішній аудитор) в Товаристві не створювався.</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Порядок проведення аудиторських перевірок діяльності Товариства встановлюється чинним законодавством України.</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Аудиторська перевірка діяльності акціонерного товариства також має бути проведена на вимогу акціонера (акціонерів), який (які) є власником (власниками) більше 10 відсотків голосуючих акцій товариства. У такому разі акціонер (акціонери) самостійно укладає (укладають) з визначеним ним (ними)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w:t>
      </w:r>
      <w:r w:rsidRPr="008301CA">
        <w:rPr>
          <w:rFonts w:ascii="Times New Roman" w:eastAsia="Times New Roman" w:hAnsi="Times New Roman" w:cs="Times New Roman"/>
          <w:bCs/>
          <w:sz w:val="20"/>
          <w:szCs w:val="20"/>
          <w:lang w:val="uk-UA" w:eastAsia="uk-UA"/>
        </w:rPr>
        <w:tab/>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Зовнішній аудитор.</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Відповідно до абз. 5 п. 5 глави 4 розділу ІІ Положення про розкриття інформації емітентами цінних паперів, затвердженого Рішенням НКЦПФР № 2826 від 03.12.2013 року підпункт 28 пункту 1 глави 4 розділу ІІІ цього Положення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Товариством є приватним акціонерним товариством та ним не здійснювалась публічна пропозиція інших цінних паперів (крім акцій).</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Товариство не залучало аудитора (аудиторську фірму) для підтвердження річної фінансової звітності Товариства.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Спеціальна перевірка фінансово-господарської діяльності Товариства.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Спеціальна перевірка фінансово-господарської діяльності Товариства проводиться ревізійною комісією (ревізором), а в разі її відсутності - аудитором (аудиторською фірмою). Така перевірка проводиться з ініціативи ревізійної комісії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голосуючих акцій товариства.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Незалежно від наявності ревізійної комісії (ревізора) у товаристві спеціальна перевірка фінансово-господарської діяльності акціонерного товариства може проводитися аудитором (аудиторською фірмою) на вимогу та за рахунок акціонерів (акціонера), які (який) на момент подання вимоги сукупно є власниками (власником) більше 10 відсотків голосуючих акцій товариства.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Спеціальна перевірка фінансово-господарської діяльності Товариства проводиться у порядку, встановленому законодавством.</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У звітному періоді спеціальна перевірка не проводилась.</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Система управління ризиками емітента.</w:t>
      </w: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Окрема система управління ризиками Товариства не створювалась.</w:t>
      </w:r>
    </w:p>
    <w:p w:rsidR="008301CA" w:rsidRPr="008301CA" w:rsidRDefault="008301CA" w:rsidP="008301CA">
      <w:pPr>
        <w:spacing w:after="0" w:line="240" w:lineRule="auto"/>
        <w:outlineLvl w:val="2"/>
        <w:rPr>
          <w:rFonts w:ascii="Times New Roman" w:eastAsia="Times New Roman" w:hAnsi="Times New Roman" w:cs="Times New Roman"/>
          <w:b/>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301CA">
        <w:rPr>
          <w:rFonts w:ascii="Times New Roman" w:eastAsia="Times New Roman" w:hAnsi="Times New Roman" w:cs="Times New Roman"/>
          <w:sz w:val="20"/>
          <w:szCs w:val="20"/>
          <w:lang w:val="uk-UA" w:eastAsia="uk-UA"/>
        </w:rPr>
        <w:t xml:space="preserve"> </w:t>
      </w:r>
      <w:r w:rsidRPr="008301C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301CA">
        <w:rPr>
          <w:rFonts w:ascii="Times New Roman" w:eastAsia="Times New Roman" w:hAnsi="Times New Roman" w:cs="Times New Roman"/>
          <w:sz w:val="20"/>
          <w:szCs w:val="20"/>
          <w:lang w:val="uk-UA" w:eastAsia="uk-UA"/>
        </w:rPr>
        <w:t xml:space="preserve"> </w:t>
      </w:r>
      <w:r w:rsidRPr="008301CA">
        <w:rPr>
          <w:rFonts w:ascii="Times New Roman" w:eastAsia="Times New Roman" w:hAnsi="Times New Roman" w:cs="Times New Roman"/>
          <w:b/>
          <w:bCs/>
          <w:color w:val="000000"/>
          <w:sz w:val="20"/>
          <w:szCs w:val="20"/>
          <w:lang w:val="uk-UA" w:eastAsia="uk-UA"/>
        </w:rPr>
        <w:t xml:space="preserve">  </w:t>
      </w:r>
      <w:r w:rsidRPr="008301CA">
        <w:rPr>
          <w:rFonts w:ascii="Times New Roman" w:eastAsia="Times New Roman" w:hAnsi="Times New Roman" w:cs="Times New Roman"/>
          <w:bCs/>
          <w:color w:val="000000"/>
          <w:sz w:val="20"/>
          <w:szCs w:val="20"/>
          <w:u w:val="single"/>
          <w:lang w:val="en-US" w:eastAsia="uk-UA"/>
        </w:rPr>
        <w:t>Ні</w:t>
      </w:r>
    </w:p>
    <w:p w:rsidR="008301CA" w:rsidRPr="008301CA" w:rsidRDefault="008301CA" w:rsidP="008301C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301CA">
        <w:rPr>
          <w:rFonts w:ascii="Times New Roman" w:eastAsia="Times New Roman" w:hAnsi="Times New Roman" w:cs="Times New Roman"/>
          <w:b/>
          <w:sz w:val="20"/>
          <w:szCs w:val="20"/>
          <w:lang w:eastAsia="ru-RU"/>
        </w:rPr>
        <w:t>Якщо в товаристві створено ревізійну комісію:</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301CA">
        <w:rPr>
          <w:rFonts w:ascii="Times New Roman" w:eastAsia="Times New Roman" w:hAnsi="Times New Roman" w:cs="Times New Roman"/>
          <w:b/>
          <w:bCs/>
          <w:color w:val="000000"/>
          <w:sz w:val="20"/>
          <w:szCs w:val="20"/>
          <w:u w:val="single"/>
          <w:lang w:val="uk-UA" w:eastAsia="uk-UA"/>
        </w:rPr>
        <w:t xml:space="preserve"> </w:t>
      </w:r>
      <w:r w:rsidRPr="008301CA">
        <w:rPr>
          <w:rFonts w:ascii="Times New Roman" w:eastAsia="Times New Roman" w:hAnsi="Times New Roman" w:cs="Times New Roman"/>
          <w:bCs/>
          <w:color w:val="000000"/>
          <w:sz w:val="20"/>
          <w:szCs w:val="20"/>
          <w:u w:val="single"/>
          <w:lang w:val="en-US" w:eastAsia="uk-UA"/>
        </w:rPr>
        <w:t>0</w:t>
      </w:r>
      <w:r w:rsidRPr="008301CA">
        <w:rPr>
          <w:rFonts w:ascii="Times New Roman" w:eastAsia="Times New Roman" w:hAnsi="Times New Roman" w:cs="Times New Roman"/>
          <w:b/>
          <w:bCs/>
          <w:color w:val="000000"/>
          <w:sz w:val="20"/>
          <w:szCs w:val="20"/>
          <w:u w:val="single"/>
          <w:lang w:val="uk-UA" w:eastAsia="uk-UA"/>
        </w:rPr>
        <w:t xml:space="preserve"> </w:t>
      </w:r>
      <w:r w:rsidRPr="008301CA">
        <w:rPr>
          <w:rFonts w:ascii="Times New Roman" w:eastAsia="Times New Roman" w:hAnsi="Times New Roman" w:cs="Times New Roman"/>
          <w:b/>
          <w:bCs/>
          <w:color w:val="000000"/>
          <w:sz w:val="20"/>
          <w:szCs w:val="20"/>
          <w:lang w:val="uk-UA" w:eastAsia="uk-UA"/>
        </w:rPr>
        <w:t xml:space="preserve"> осіб.</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r w:rsidRPr="008301CA">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301CA">
        <w:rPr>
          <w:rFonts w:ascii="Times New Roman" w:eastAsia="Times New Roman" w:hAnsi="Times New Roman" w:cs="Times New Roman"/>
          <w:b/>
          <w:bCs/>
          <w:color w:val="000000"/>
          <w:sz w:val="20"/>
          <w:szCs w:val="20"/>
          <w:u w:val="single"/>
          <w:lang w:val="uk-UA" w:eastAsia="uk-UA"/>
        </w:rPr>
        <w:t xml:space="preserve"> </w:t>
      </w:r>
      <w:r w:rsidRPr="008301CA">
        <w:rPr>
          <w:rFonts w:ascii="Times New Roman" w:eastAsia="Times New Roman" w:hAnsi="Times New Roman" w:cs="Times New Roman"/>
          <w:bCs/>
          <w:color w:val="000000"/>
          <w:sz w:val="20"/>
          <w:szCs w:val="20"/>
          <w:u w:val="single"/>
          <w:lang w:val="en-US" w:eastAsia="uk-UA"/>
        </w:rPr>
        <w:t>0</w:t>
      </w:r>
      <w:r w:rsidRPr="008301CA">
        <w:rPr>
          <w:rFonts w:ascii="Times New Roman" w:eastAsia="Times New Roman" w:hAnsi="Times New Roman" w:cs="Times New Roman"/>
          <w:bCs/>
          <w:color w:val="000000"/>
          <w:sz w:val="20"/>
          <w:szCs w:val="20"/>
          <w:u w:val="single"/>
          <w:lang w:eastAsia="uk-UA"/>
        </w:rPr>
        <w:t xml:space="preserve"> </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r w:rsidRPr="008301C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Не належить до компетенції жодного органу</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Затвердження планів</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lastRenderedPageBreak/>
              <w:t>Визначення розміру</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винагороди для голови та</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Визначення розміру</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винагороди для голови</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Прийняття рішення про</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притягнення до майнової</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відповідальності членів</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Прийняття рішення про</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додаткову емісію акцій</w:t>
            </w:r>
            <w:r w:rsidRPr="008301C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Прийняття рішення про</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викуп, реалізацію та</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4350"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301CA">
              <w:rPr>
                <w:rFonts w:ascii="Times New Roman" w:eastAsia="Times New Roman" w:hAnsi="Times New Roman" w:cs="Times New Roman"/>
                <w:bCs/>
                <w:color w:val="000000"/>
                <w:sz w:val="20"/>
                <w:szCs w:val="20"/>
                <w:lang w:eastAsia="uk-UA"/>
              </w:rPr>
              <w:t xml:space="preserve"> </w:t>
            </w:r>
            <w:r w:rsidRPr="008301C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p>
    <w:p w:rsidR="008301CA" w:rsidRPr="008301CA" w:rsidRDefault="008301CA" w:rsidP="008301CA">
      <w:pPr>
        <w:spacing w:after="0" w:line="240" w:lineRule="auto"/>
        <w:outlineLvl w:val="2"/>
        <w:rPr>
          <w:rFonts w:ascii="Times New Roman" w:eastAsia="Times New Roman" w:hAnsi="Times New Roman" w:cs="Times New Roman"/>
          <w:bCs/>
          <w:sz w:val="20"/>
          <w:szCs w:val="20"/>
          <w:u w:val="single"/>
          <w:lang w:eastAsia="uk-UA"/>
        </w:rPr>
      </w:pPr>
      <w:r w:rsidRPr="008301C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301CA">
        <w:rPr>
          <w:rFonts w:ascii="Times New Roman" w:eastAsia="Times New Roman" w:hAnsi="Times New Roman" w:cs="Times New Roman"/>
          <w:b/>
          <w:bCs/>
          <w:color w:val="000000"/>
          <w:sz w:val="20"/>
          <w:szCs w:val="20"/>
          <w:lang w:eastAsia="uk-UA"/>
        </w:rPr>
        <w:t xml:space="preserve"> )  </w:t>
      </w:r>
      <w:r w:rsidRPr="008301CA">
        <w:rPr>
          <w:rFonts w:ascii="Times New Roman" w:eastAsia="Times New Roman" w:hAnsi="Times New Roman" w:cs="Times New Roman"/>
          <w:b/>
          <w:bCs/>
          <w:color w:val="000000"/>
          <w:sz w:val="20"/>
          <w:szCs w:val="20"/>
          <w:u w:val="single"/>
          <w:lang w:eastAsia="uk-UA"/>
        </w:rPr>
        <w:t xml:space="preserve"> </w:t>
      </w:r>
      <w:r w:rsidRPr="008301CA">
        <w:rPr>
          <w:rFonts w:ascii="Times New Roman" w:eastAsia="Times New Roman" w:hAnsi="Times New Roman" w:cs="Times New Roman"/>
          <w:bCs/>
          <w:sz w:val="20"/>
          <w:szCs w:val="20"/>
          <w:u w:val="single"/>
          <w:lang w:val="en-US" w:eastAsia="uk-UA"/>
        </w:rPr>
        <w:t>Так</w:t>
      </w:r>
      <w:r w:rsidRPr="008301CA">
        <w:rPr>
          <w:rFonts w:ascii="Times New Roman" w:eastAsia="Times New Roman" w:hAnsi="Times New Roman" w:cs="Times New Roman"/>
          <w:bCs/>
          <w:sz w:val="20"/>
          <w:szCs w:val="20"/>
          <w:u w:val="single"/>
          <w:lang w:eastAsia="uk-UA"/>
        </w:rPr>
        <w:t xml:space="preserve"> </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p>
    <w:p w:rsidR="008301CA" w:rsidRPr="008301CA" w:rsidRDefault="008301CA" w:rsidP="008301CA">
      <w:pPr>
        <w:spacing w:after="0" w:line="240" w:lineRule="auto"/>
        <w:outlineLvl w:val="2"/>
        <w:rPr>
          <w:rFonts w:ascii="Times New Roman" w:eastAsia="Times New Roman" w:hAnsi="Times New Roman" w:cs="Times New Roman"/>
          <w:bCs/>
          <w:sz w:val="20"/>
          <w:szCs w:val="20"/>
          <w:u w:val="single"/>
          <w:lang w:eastAsia="uk-UA"/>
        </w:rPr>
      </w:pPr>
      <w:r w:rsidRPr="008301C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301C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301CA">
        <w:rPr>
          <w:rFonts w:ascii="Times New Roman" w:eastAsia="Times New Roman" w:hAnsi="Times New Roman" w:cs="Times New Roman"/>
          <w:b/>
          <w:bCs/>
          <w:color w:val="000000"/>
          <w:sz w:val="20"/>
          <w:szCs w:val="20"/>
          <w:lang w:eastAsia="uk-UA"/>
        </w:rPr>
        <w:t xml:space="preserve">  </w:t>
      </w:r>
      <w:r w:rsidRPr="008301CA">
        <w:rPr>
          <w:rFonts w:ascii="Times New Roman" w:eastAsia="Times New Roman" w:hAnsi="Times New Roman" w:cs="Times New Roman"/>
          <w:bCs/>
          <w:sz w:val="20"/>
          <w:szCs w:val="20"/>
          <w:u w:val="single"/>
          <w:lang w:val="en-US" w:eastAsia="uk-UA"/>
        </w:rPr>
        <w:t>Так</w:t>
      </w:r>
    </w:p>
    <w:p w:rsidR="008301CA" w:rsidRPr="008301CA" w:rsidRDefault="008301CA" w:rsidP="008301CA">
      <w:pPr>
        <w:spacing w:after="0" w:line="240" w:lineRule="auto"/>
        <w:outlineLvl w:val="2"/>
        <w:rPr>
          <w:rFonts w:ascii="Times New Roman" w:eastAsia="Times New Roman" w:hAnsi="Times New Roman" w:cs="Times New Roman"/>
          <w:bCs/>
          <w:sz w:val="20"/>
          <w:szCs w:val="20"/>
          <w:u w:val="single"/>
          <w:lang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eastAsia="uk-UA"/>
        </w:rPr>
      </w:pPr>
      <w:r w:rsidRPr="008301C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301CA">
        <w:rPr>
          <w:rFonts w:ascii="Times New Roman" w:eastAsia="Times New Roman" w:hAnsi="Times New Roman" w:cs="Times New Roman"/>
          <w:b/>
          <w:bCs/>
          <w:color w:val="000000"/>
          <w:sz w:val="20"/>
          <w:szCs w:val="20"/>
          <w:lang w:eastAsia="uk-UA"/>
        </w:rPr>
        <w:t xml:space="preserve"> </w:t>
      </w:r>
      <w:r w:rsidRPr="008301C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eastAsia="uk-UA"/>
              </w:rPr>
              <w:t>Ні</w:t>
            </w:r>
          </w:p>
        </w:tc>
      </w:tr>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eastAsia="uk-UA"/>
              </w:rPr>
              <w:t>X</w:t>
            </w:r>
          </w:p>
        </w:tc>
      </w:tr>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X</w:t>
            </w:r>
          </w:p>
        </w:tc>
      </w:tr>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X</w:t>
            </w:r>
          </w:p>
        </w:tc>
      </w:tr>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
                <w:bCs/>
                <w:sz w:val="20"/>
                <w:szCs w:val="20"/>
                <w:lang w:eastAsia="uk-UA"/>
              </w:rPr>
            </w:pPr>
            <w:r w:rsidRPr="008301C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
                <w:bCs/>
                <w:sz w:val="20"/>
                <w:szCs w:val="20"/>
                <w:lang w:eastAsia="uk-UA"/>
              </w:rPr>
            </w:pPr>
            <w:r w:rsidRPr="008301CA">
              <w:rPr>
                <w:rFonts w:ascii="Times New Roman" w:eastAsia="Times New Roman" w:hAnsi="Times New Roman" w:cs="Times New Roman"/>
                <w:bCs/>
                <w:sz w:val="20"/>
                <w:szCs w:val="20"/>
                <w:lang w:eastAsia="uk-UA"/>
              </w:rPr>
              <w:t>X</w:t>
            </w:r>
          </w:p>
        </w:tc>
      </w:tr>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X</w:t>
            </w:r>
          </w:p>
        </w:tc>
      </w:tr>
      <w:tr w:rsidR="008301CA" w:rsidRPr="008301CA" w:rsidTr="00A35DCC">
        <w:trPr>
          <w:trHeight w:val="284"/>
        </w:trPr>
        <w:tc>
          <w:tcPr>
            <w:tcW w:w="7107"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X</w:t>
            </w:r>
          </w:p>
        </w:tc>
      </w:tr>
      <w:tr w:rsidR="008301CA" w:rsidRPr="008301CA" w:rsidTr="00A35DCC">
        <w:trPr>
          <w:trHeight w:val="284"/>
        </w:trPr>
        <w:tc>
          <w:tcPr>
            <w:tcW w:w="1718" w:type="dxa"/>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eastAsia="uk-UA"/>
              </w:rPr>
              <w:t>Iнших документiв в Товариствi немає.</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301CA" w:rsidRPr="008301CA" w:rsidTr="00A35DCC">
        <w:trPr>
          <w:trHeight w:val="284"/>
        </w:trPr>
        <w:tc>
          <w:tcPr>
            <w:tcW w:w="2894"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301CA" w:rsidRPr="008301CA" w:rsidTr="00A35DCC">
        <w:trPr>
          <w:trHeight w:val="284"/>
        </w:trPr>
        <w:tc>
          <w:tcPr>
            <w:tcW w:w="2894"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Так</w:t>
            </w:r>
          </w:p>
        </w:tc>
      </w:tr>
      <w:tr w:rsidR="008301CA" w:rsidRPr="008301CA" w:rsidTr="00A35DCC">
        <w:trPr>
          <w:trHeight w:val="284"/>
        </w:trPr>
        <w:tc>
          <w:tcPr>
            <w:tcW w:w="2894"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r w:rsidR="008301CA" w:rsidRPr="008301CA" w:rsidTr="00A35DCC">
        <w:trPr>
          <w:trHeight w:val="284"/>
        </w:trPr>
        <w:tc>
          <w:tcPr>
            <w:tcW w:w="2894"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r>
      <w:tr w:rsidR="008301CA" w:rsidRPr="008301CA" w:rsidTr="00A35DCC">
        <w:trPr>
          <w:trHeight w:val="284"/>
        </w:trPr>
        <w:tc>
          <w:tcPr>
            <w:tcW w:w="2894"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r>
      <w:tr w:rsidR="008301CA" w:rsidRPr="008301CA" w:rsidTr="00A35DCC">
        <w:trPr>
          <w:trHeight w:val="284"/>
        </w:trPr>
        <w:tc>
          <w:tcPr>
            <w:tcW w:w="2894"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lastRenderedPageBreak/>
              <w:t>Розмір винагороди посадових осіб акціонерного товариства</w:t>
            </w:r>
          </w:p>
        </w:tc>
        <w:tc>
          <w:tcPr>
            <w:tcW w:w="127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Ні</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301CA">
        <w:rPr>
          <w:rFonts w:ascii="Times New Roman" w:eastAsia="Times New Roman" w:hAnsi="Times New Roman" w:cs="Times New Roman"/>
          <w:bCs/>
          <w:sz w:val="20"/>
          <w:szCs w:val="20"/>
          <w:u w:val="single"/>
          <w:lang w:val="en-US" w:eastAsia="uk-UA"/>
        </w:rPr>
        <w:t>Ні</w:t>
      </w: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8301CA" w:rsidRPr="008301CA" w:rsidTr="00A35DCC">
        <w:trPr>
          <w:trHeight w:val="284"/>
        </w:trPr>
        <w:tc>
          <w:tcPr>
            <w:tcW w:w="62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Ні</w:t>
            </w:r>
          </w:p>
        </w:tc>
      </w:tr>
      <w:tr w:rsidR="008301CA" w:rsidRPr="008301CA" w:rsidTr="00A35DCC">
        <w:trPr>
          <w:trHeight w:val="284"/>
        </w:trPr>
        <w:tc>
          <w:tcPr>
            <w:tcW w:w="62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r>
      <w:tr w:rsidR="008301CA" w:rsidRPr="008301CA" w:rsidTr="00A35DCC">
        <w:trPr>
          <w:trHeight w:val="284"/>
        </w:trPr>
        <w:tc>
          <w:tcPr>
            <w:tcW w:w="62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281" w:type="dxa"/>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en-US" w:eastAsia="uk-UA"/>
              </w:rPr>
              <w:t>X</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r w:rsidRPr="008301C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8301CA" w:rsidRPr="008301CA" w:rsidTr="00A35DCC">
        <w:trPr>
          <w:trHeight w:val="284"/>
        </w:trPr>
        <w:tc>
          <w:tcPr>
            <w:tcW w:w="630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eastAsia="uk-UA"/>
              </w:rPr>
              <w:t>Ні</w:t>
            </w:r>
          </w:p>
        </w:tc>
      </w:tr>
      <w:tr w:rsidR="008301CA" w:rsidRPr="008301CA" w:rsidTr="00A35DCC">
        <w:trPr>
          <w:trHeight w:val="284"/>
        </w:trPr>
        <w:tc>
          <w:tcPr>
            <w:tcW w:w="630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6309"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sz w:val="20"/>
                <w:szCs w:val="20"/>
                <w:lang w:eastAsia="uk-UA"/>
              </w:rPr>
            </w:pPr>
            <w:r w:rsidRPr="008301CA">
              <w:rPr>
                <w:rFonts w:ascii="Times New Roman" w:eastAsia="Times New Roman" w:hAnsi="Times New Roman" w:cs="Times New Roman"/>
                <w:bCs/>
                <w:sz w:val="20"/>
                <w:szCs w:val="20"/>
                <w:lang w:val="en-US" w:eastAsia="uk-UA"/>
              </w:rPr>
              <w:t>X</w:t>
            </w:r>
          </w:p>
        </w:tc>
      </w:tr>
      <w:tr w:rsidR="008301CA" w:rsidRPr="008301CA" w:rsidTr="00A35DCC">
        <w:trPr>
          <w:trHeight w:val="284"/>
        </w:trPr>
        <w:tc>
          <w:tcPr>
            <w:tcW w:w="1718" w:type="dxa"/>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Аудиторська перевірка не проводилась</w:t>
            </w:r>
          </w:p>
        </w:tc>
      </w:tr>
    </w:tbl>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p>
    <w:p w:rsidR="008301CA" w:rsidRPr="008301CA" w:rsidRDefault="008301CA" w:rsidP="008301CA">
      <w:pPr>
        <w:spacing w:after="0" w:line="240" w:lineRule="auto"/>
        <w:outlineLvl w:val="2"/>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8301CA" w:rsidRPr="008301CA" w:rsidTr="00A35DCC">
        <w:trPr>
          <w:trHeight w:val="284"/>
        </w:trPr>
        <w:tc>
          <w:tcPr>
            <w:tcW w:w="6813"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Ні</w:t>
            </w:r>
          </w:p>
        </w:tc>
      </w:tr>
      <w:tr w:rsidR="008301CA" w:rsidRPr="008301CA" w:rsidTr="00A35DCC">
        <w:trPr>
          <w:trHeight w:val="284"/>
        </w:trPr>
        <w:tc>
          <w:tcPr>
            <w:tcW w:w="6813"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X</w:t>
            </w:r>
          </w:p>
        </w:tc>
      </w:tr>
      <w:tr w:rsidR="008301CA" w:rsidRPr="008301CA" w:rsidTr="00A35DCC">
        <w:trPr>
          <w:trHeight w:val="284"/>
        </w:trPr>
        <w:tc>
          <w:tcPr>
            <w:tcW w:w="6813"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X</w:t>
            </w:r>
          </w:p>
        </w:tc>
      </w:tr>
      <w:tr w:rsidR="008301CA" w:rsidRPr="008301CA" w:rsidTr="00A35DCC">
        <w:trPr>
          <w:trHeight w:val="284"/>
        </w:trPr>
        <w:tc>
          <w:tcPr>
            <w:tcW w:w="6813"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X</w:t>
            </w:r>
          </w:p>
        </w:tc>
      </w:tr>
      <w:tr w:rsidR="008301CA" w:rsidRPr="008301CA" w:rsidTr="00A35DCC">
        <w:trPr>
          <w:trHeight w:val="284"/>
        </w:trPr>
        <w:tc>
          <w:tcPr>
            <w:tcW w:w="6813"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X</w:t>
            </w:r>
          </w:p>
        </w:tc>
      </w:tr>
      <w:tr w:rsidR="008301CA" w:rsidRPr="008301CA" w:rsidTr="00A35DCC">
        <w:trPr>
          <w:trHeight w:val="284"/>
        </w:trPr>
        <w:tc>
          <w:tcPr>
            <w:tcW w:w="6813" w:type="dxa"/>
            <w:gridSpan w:val="2"/>
            <w:shd w:val="clear" w:color="auto" w:fill="auto"/>
            <w:vAlign w:val="center"/>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01CA" w:rsidRPr="008301CA" w:rsidRDefault="008301CA" w:rsidP="008301C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X</w:t>
            </w:r>
          </w:p>
        </w:tc>
      </w:tr>
      <w:tr w:rsidR="008301CA" w:rsidRPr="008301CA" w:rsidTr="00A35DCC">
        <w:trPr>
          <w:trHeight w:val="284"/>
        </w:trPr>
        <w:tc>
          <w:tcPr>
            <w:tcW w:w="1662" w:type="dxa"/>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301CA" w:rsidRPr="008301CA" w:rsidRDefault="008301CA" w:rsidP="008301CA">
            <w:pPr>
              <w:spacing w:after="0" w:line="240" w:lineRule="auto"/>
              <w:outlineLvl w:val="2"/>
              <w:rPr>
                <w:rFonts w:ascii="Times New Roman" w:eastAsia="Times New Roman" w:hAnsi="Times New Roman" w:cs="Times New Roman"/>
                <w:bCs/>
                <w:color w:val="000000"/>
                <w:sz w:val="20"/>
                <w:szCs w:val="20"/>
                <w:lang w:val="uk-UA" w:eastAsia="uk-UA"/>
              </w:rPr>
            </w:pPr>
            <w:r w:rsidRPr="008301CA">
              <w:rPr>
                <w:rFonts w:ascii="Times New Roman" w:eastAsia="Times New Roman" w:hAnsi="Times New Roman" w:cs="Times New Roman"/>
                <w:bCs/>
                <w:color w:val="000000"/>
                <w:sz w:val="20"/>
                <w:szCs w:val="20"/>
                <w:lang w:eastAsia="uk-UA"/>
              </w:rPr>
              <w:t>Ревiзiйна комiсiя не створювалась</w:t>
            </w:r>
          </w:p>
        </w:tc>
      </w:tr>
    </w:tbl>
    <w:p w:rsidR="008301CA" w:rsidRPr="008301CA" w:rsidRDefault="008301CA" w:rsidP="008301CA">
      <w:pPr>
        <w:spacing w:after="0" w:line="240" w:lineRule="auto"/>
        <w:rPr>
          <w:rFonts w:ascii="Times New Roman" w:eastAsia="Times New Roman" w:hAnsi="Times New Roman" w:cs="Times New Roman"/>
          <w:b/>
          <w:bCs/>
          <w:color w:val="000000"/>
          <w:sz w:val="20"/>
          <w:szCs w:val="20"/>
          <w:lang w:val="uk-UA"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301CA">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301CA" w:rsidRPr="008301CA" w:rsidTr="00A35DCC">
        <w:tc>
          <w:tcPr>
            <w:tcW w:w="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301CA" w:rsidRPr="008301CA" w:rsidTr="00A35DCC">
        <w:tc>
          <w:tcPr>
            <w:tcW w:w="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r>
      <w:tr w:rsidR="008301CA" w:rsidRPr="008301CA" w:rsidTr="00A35DCC">
        <w:tc>
          <w:tcPr>
            <w:tcW w:w="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Сисенко Ігор Іванович</w:t>
            </w:r>
          </w:p>
        </w:tc>
        <w:tc>
          <w:tcPr>
            <w:tcW w:w="3119"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2744917075</w:t>
            </w:r>
          </w:p>
        </w:tc>
        <w:tc>
          <w:tcPr>
            <w:tcW w:w="198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95.7813</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01C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301CA" w:rsidRPr="008301CA" w:rsidTr="00A35DCC">
        <w:tc>
          <w:tcPr>
            <w:tcW w:w="22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Дата виникнення обмеження</w:t>
            </w:r>
          </w:p>
        </w:tc>
      </w:tr>
      <w:tr w:rsidR="008301CA" w:rsidRPr="008301CA" w:rsidTr="00A35DCC">
        <w:tc>
          <w:tcPr>
            <w:tcW w:w="22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r>
      <w:tr w:rsidR="008301CA" w:rsidRPr="008301CA" w:rsidTr="00A35DCC">
        <w:tc>
          <w:tcPr>
            <w:tcW w:w="22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45246736</w:t>
            </w:r>
          </w:p>
        </w:tc>
        <w:tc>
          <w:tcPr>
            <w:tcW w:w="198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Обмеження прав участi та голосування акцiонерiв (учасникiв) на загальних зборах Товариства (крiм визначених законом) вiдсутнi.</w:t>
            </w:r>
          </w:p>
        </w:tc>
        <w:tc>
          <w:tcPr>
            <w:tcW w:w="141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p>
        </w:tc>
      </w:tr>
      <w:tr w:rsidR="008301CA" w:rsidRPr="008301CA" w:rsidTr="00A35DCC">
        <w:tc>
          <w:tcPr>
            <w:tcW w:w="22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Cs/>
                <w:sz w:val="20"/>
                <w:szCs w:val="20"/>
                <w:lang w:val="uk-UA" w:eastAsia="uk-UA"/>
              </w:rPr>
              <w:t>н/д</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after="0" w:line="240" w:lineRule="auto"/>
        <w:jc w:val="center"/>
        <w:rPr>
          <w:rFonts w:ascii="Times New Roman" w:eastAsia="Times New Roman" w:hAnsi="Times New Roman" w:cs="Times New Roman"/>
          <w:b/>
          <w:color w:val="000000"/>
          <w:sz w:val="28"/>
          <w:szCs w:val="28"/>
          <w:lang w:val="uk-UA" w:eastAsia="uk-UA"/>
        </w:rPr>
      </w:pPr>
      <w:r w:rsidRPr="008301C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301CA" w:rsidRPr="008301CA" w:rsidRDefault="008301CA" w:rsidP="008301CA">
      <w:pPr>
        <w:spacing w:after="0" w:line="240" w:lineRule="auto"/>
        <w:jc w:val="center"/>
        <w:rPr>
          <w:rFonts w:ascii="Times New Roman" w:eastAsia="Times New Roman" w:hAnsi="Times New Roman" w:cs="Times New Roman"/>
          <w:b/>
          <w:sz w:val="28"/>
          <w:szCs w:val="28"/>
          <w:lang w:val="uk-UA" w:eastAsia="uk-UA"/>
        </w:rPr>
      </w:pPr>
      <w:r w:rsidRPr="008301CA">
        <w:rPr>
          <w:rFonts w:ascii="Times New Roman" w:eastAsia="Times New Roman" w:hAnsi="Times New Roman" w:cs="Times New Roman"/>
          <w:b/>
          <w:color w:val="000000"/>
          <w:sz w:val="28"/>
          <w:szCs w:val="28"/>
          <w:lang w:val="uk-UA" w:eastAsia="uk-UA"/>
        </w:rPr>
        <w:t xml:space="preserve"> </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Наглядова рада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Створення Наглядової ради є обов'язковим, якщо кількість акціонерів - власників простих акцій Товариства складає 10 і більше осіб. У разі якщо в Товаристві кількість акціонерів становить 10 і більше осіб і всі акціонери є афілійованими один до одного, створення Наглядової ради є необов'язковим.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Кількість членів Наглядової ради Товариства складає 3 особи.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Члени Наглядової ради Товариства обираються акціонерами під час проведення загальних зборів Товариства на строк 3 (три) роки.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Рішення загальних зборів Товариства з питання обрання членів Наглядової ради, приймається простою більшістю голосів акціонерів, які зареєструвалися для участі у загальних зборах та є власниками голосуючих з цього питання акцій. Обраним членом Наглядової ради є той кандидат, який отримав 50 і більше відсотків голосів акціонерів які зареєструвалися для участі у загальних зборах та є власниками голосуючих з цього питання акцій.</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Особи, обрані членами Наглядової ради, можуть переобиратися необмежену кількість разів.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не може бути одночасно Генеральним директором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Повноваження члена Наглядової ради можуть бути припинені достроково в випадках передбачених цим Статутом та законом.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згідно з п.9.9. цього Статуту, може бути замінений таким акціонером або групою акціонерів у будь-який час.</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Якщо кількість членів Наглядової ради, повноваження яких дійсні, становить менше половини її кількісного складу, обраного загальними зборами, Товариство протягом трьох місяців має скликати позачергові загальні збори для обрання решти членів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Головою Наглядової ради Товариства не може бути обрано члена Наглядової ради, який протягом попереднього року був Генеральним директором.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Наглядова рада має право в будь-який час переобрати голову Наглядової ради.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Рішення про припинення повноважень членів Наглядової ради, у тому числі про дострокове припинення повноважень, може бути прийняте Загальними зборами у будь-який час і у відношенні всіх членів або окремого члена Наглядової ради з одночасним обранням нових членів Наглядової ради. Рішення про припинення повноважень членів Наглядової ради приймається простою більшістю голосів акціонерів присутніх на Загальних зборах.</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за його бажанням за умови письмового повідомлення про це Товариства за два тижні;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в разі неможливості виконання обов'язків члена  Наглядової ради за станом здоров'я;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 разі отримання Товариством письмового повідомлення про заміну члена Наглядової ради, який є представником акціонера.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З припиненням повноважень члена Наглядової ради одночасно припиняється дія договору (контракту), укладеного з ним.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Виконавчий орган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Генеральним директором Товариства може бути будь-яка фізична особа, яка має повну цивільну дієздатність і не є членом Наглядової ради цього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 Директор обирається Наглядовою радою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Директор Товариства перебуває у трудових відносинах з Товариством.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У разі неможливості виконання особою, яка здійснює повноваження Генерального директора, своїх повноважень, ці повноваження здійснюються призначеною нею особою - Виконуючим обов'язки Генерального директора.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Призначення Виконуючого обов'язки Генерального директора відповідно до абз. 1 цього пункту оформлюється наказом та довіреністю, виданими Генеральним директором. Виконуючий обов'язки Генерального директора, має повноваження, передбачені довіреністю, виданою Генеральним директором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Повноваження Генерального директора припиняються за рішенням Наглядової ради з одночасним прийняттям рішення про призначення Генерального директора або особи, яка тимчасово здійснюватиме його повноваження.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Підстави припинення повноважень Генерального директора встановлюються чинним законодавством України, цим Статутом, а також укладеним з ним контрактом.</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val="en-US" w:eastAsia="uk-UA"/>
        </w:rPr>
        <w:t>Винагороди або компенсації в разі звільнення посадових осіб емітента не передбачені.</w:t>
      </w: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301C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Повноваження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Наглядова рада Товариства є колегіальним органом, що здійснює захист прав акціонерів Товариства і в межах компетенції, визначеної цим Статутом та Законом України "Про акціонерні товариства", здійснює управління Товариством, а також контролює та регулює діяльність Генерального директора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До виключної компетенції Наглядової ради належить: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1-1) затвердження положення про винагороду Генерального директора, вимоги до якого встановлюються Національною комісією з цінних паперів та фондового ринку;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1-2) затвердження звіту про винагороду Генерального директора, вимоги до якого встановлюються Національною комісією з цінних паперів та фондового ринку;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2-2) затвердження форми і тексту бюлетеня для голосування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3) прийняття рішення про проведення чергових або позачергових загальних зборів відповідно до цього Статуту та у випадках, встановлених Законом України "Про акціонерні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4) прийняття рішення про продаж раніше викуплених Товариством акцій;</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5) прийняття рішення про розміщення Товариством інших цінних паперів, крім акцій;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6) прийняття рішення про викуп розміщених Товариством інших, крім акцій, цінних паперів;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7) затвердження ринкової вартості майна у випадках, передбачених Законом України "Про акціонерні товариства";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8) обрання та припинення повноважень Генерального директора;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9) затвердження умов контракту, який укладатиметься з Генеральним директором, встановлення розміру його винагороди;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10)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11) обрання та припинення повноважень голови і членів інших органів Товариства;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11-1) призначення та звільнення керівника підрозділу внутрішнього аудиту (внутрішнього аудитора);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11-2)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11-3)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11-4) розгляд звіту Генерального директора та затвердження заходів за результатами його розгляду;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12) обрання реєстраційної комісії, за винятком випадків, встановлених Законом України "Про акціонерні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13-1)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14) визначення дати складення переліку осіб, які мають право на отримання дивідендів, порядку та строків виплати дивідендів в межах граничного строку, визначеного ч. 2 ст. 30 Закону України "Про акціонерні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15) визначення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16) вирішення питань про участь Товариства у промислово-фінансових групах та інших об'єднаннях;</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16-1) вирішення питань про створення та/або участь в будь-яких юридичних особах, їх реорганізацію та ліквідацію;</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16-2) вирішення питань про створення, реорганізацію та/або ліквідацію структурних та/або відокремлених підрозділів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17) вирішення питань, віднесених до компетенції Наглядової ради розділом XVI Закону України "Про акціонерні товариства", у разі злиття, приєднання, поділу, виділу або перетворення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18)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Закону України "Про акціонерні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21)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22) надсилання оферти акціонерам відповідно до статей 65-651 Закону України "Про акціонерні товариства";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23) вирішення інших питань, що належать до виключної компетенції Наглядової ради згідно з цим Статутом.</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lastRenderedPageBreak/>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Повноваження виконавчого органу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Генеральний директор є одноосібним виконавчим органом Товариства.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Генеральний директор має право без довіреності діяти від імені Товариства, в тому числі:</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представляти інтереси Товариства;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вчиняти правочини від імені Товариства, якщо ринкова вартість майна та послуг, що є предметом такого правочину, становить до 3 (трьох) відсотків вартості активів за даними останньої річної фінансової звітності;</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 xml:space="preserve">видавати накази та давати розпорядження, обов'язкові для виконання всіма працівниками Товариства;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видавати довіреності;</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наймати та звільняти працівників;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підписувати від імені Товариства колективний договір, зміни та доповнення до нього;</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затверджувати штатний розпис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затверджувати посадові інструкції, положення про підрозділи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w:t>
      </w:r>
      <w:r w:rsidRPr="008301CA">
        <w:rPr>
          <w:rFonts w:ascii="Times New Roman" w:eastAsia="Times New Roman" w:hAnsi="Times New Roman" w:cs="Times New Roman"/>
          <w:sz w:val="20"/>
          <w:szCs w:val="20"/>
          <w:lang w:val="en-US" w:eastAsia="uk-UA"/>
        </w:rPr>
        <w:tab/>
        <w:t>виконувати інші функції, необхідні для забезпечення роботи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Генеральний директор має право вчиняти правочини, крім наступних правочинів, які вчиняються на будь-яку суму лише за попереднім погодженням Наглядової ради:</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передавати основні фонди або їх частину (в т.ч. нерухомості, обладнання, тощо) в якості внесення до статутного капіталу інших господарських товариств, підприємств, організацій, установ;</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використовувати основні фонди або їх частину (в т.ч. нерухомості, обладнання, тощо) у спільній діяльності, передавати їх у спільну діяльність, передавати їх на комісію, передавати їх в управління, виставляти на біржових та позабіржових торгах, аукціонах, передавати в якості відступного, передавати в якості заліку взаємної заборгованості;</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укладати договори позики, ренти, управління майном Товариства, кредитні договори, спільної діяльності (якщо умови таких договорів про спільну діяльність передбачають передачу у спільну діяльність основних фондів Товариства);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укладати договори забезпечення виконання зобов'язань з іншими юридичними особами у вигляді (в т.ч., але не виключно): застави, поруки, гарантії, в разі якщо Товариство в такому договорі виступає зобов'язаною стороною;</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укладати інші договори, за наслідками яких встановлюється обтяження майна Товариства (застава, тощо);</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укладати договори оренди основних засобів, що належать Товариству на праві власності</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-нерухомого майна загальною площею понад 300 кв.м. та основних засобів технологічного призначення та транспортних засобів, залишкова балансова вартість яких перевищує 50 тисяч гривень за одиницю.</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after="0" w:line="240" w:lineRule="auto"/>
        <w:jc w:val="center"/>
        <w:rPr>
          <w:rFonts w:ascii="Times New Roman" w:eastAsia="Times New Roman" w:hAnsi="Times New Roman" w:cs="Times New Roman"/>
          <w:b/>
          <w:color w:val="000000"/>
          <w:sz w:val="28"/>
          <w:szCs w:val="28"/>
          <w:lang w:val="uk-UA" w:eastAsia="uk-UA"/>
        </w:rPr>
      </w:pPr>
      <w:r w:rsidRPr="008301CA">
        <w:rPr>
          <w:rFonts w:ascii="Times New Roman" w:eastAsia="Times New Roman" w:hAnsi="Times New Roman" w:cs="Times New Roman"/>
          <w:b/>
          <w:color w:val="000000"/>
          <w:sz w:val="28"/>
          <w:szCs w:val="28"/>
          <w:lang w:val="uk-UA" w:eastAsia="uk-UA"/>
        </w:rPr>
        <w:lastRenderedPageBreak/>
        <w:t xml:space="preserve">10) </w:t>
      </w:r>
      <w:r w:rsidRPr="008301C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301CA" w:rsidRPr="008301CA" w:rsidRDefault="008301CA" w:rsidP="008301CA">
      <w:pPr>
        <w:spacing w:after="0" w:line="240" w:lineRule="auto"/>
        <w:jc w:val="center"/>
        <w:rPr>
          <w:rFonts w:ascii="Times New Roman" w:eastAsia="Times New Roman" w:hAnsi="Times New Roman" w:cs="Times New Roman"/>
          <w:b/>
          <w:sz w:val="28"/>
          <w:szCs w:val="28"/>
          <w:lang w:val="uk-UA" w:eastAsia="uk-UA"/>
        </w:rPr>
      </w:pPr>
      <w:r w:rsidRPr="008301CA">
        <w:rPr>
          <w:rFonts w:ascii="Times New Roman" w:eastAsia="Times New Roman" w:hAnsi="Times New Roman" w:cs="Times New Roman"/>
          <w:b/>
          <w:color w:val="000000"/>
          <w:sz w:val="28"/>
          <w:szCs w:val="28"/>
          <w:lang w:val="uk-UA" w:eastAsia="uk-UA"/>
        </w:rPr>
        <w:t xml:space="preserve"> </w:t>
      </w:r>
    </w:p>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Емітентом було залучено аудиторську фірму ТОВАРИСТВО З ОБМЕЖЕНОЮ ВІДПОВІДАЛЬНІСТЮ  АУДИТОРСЬКА ФІРМА "ФОССТІС-АУДИТ" (код ЄДРПОУ 23747776, номер реєстрації в реєстрі аудиторських фірм та аудиторів № 3794, Директор, аудитор:  Етінзон Олена Пилипівна - № в Реєстрі "Аудитори" - 101962, партнер завдання з аудиту: аудитор Кінаш Володимир Васильович, сертифікат аудитора серії А № 003765  виданий 23.04.1999р. Аудиторською палатою України, дію сертифікату продовжено Рішенням АПУ України №355/2 від 23.02.2018р. терміном до 23.04.2023 р.)</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Інформація аудитора щодо звіту про корпоративне управління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На виконання вимог частини третьої статті 40.1 Закону України "Про цінні папери та фондовий ринок" від 23.02.2006 №3480-ІV (далі - Закон №3480-ІV) нами був перевірений Звіт про корпоративне управління Приватне акціонерне товариство "Зміївська овочева фабрика" за 2020 рік. Керівництво несе відповідальність за складання Звіту про корпоративне управління та інформацію, що розкривається в складі цього звіту.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Нами була перевірена інформація, зазначена у пунктах 1-4 частини 3 статті 40.1 Закону №3480-ІV, а саме:</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посилання на кодекс корпоративного управління, яким керується емітент;</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пояснення із сторони емітента у разі не застосування деяких положень кодексу корпоративного управління або у разі відхилення від положень кодексу про корпоративне управління;</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інформація про проведені загальні збори акціонерів (учасників) та загальний опис прийнятих на зборах рішень;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персональний склад наглядової ради та колегіального виконавчого органу (за наявності) емітента, їхніх комітетів (за наявності), інформація про проведені засідання та загальний опис прийнятих на них рішень.</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Відповідно до частини 3 статті 40.1 Закону №3480-ІV ми не висловлюємо нашу думку щодо цієї інформації.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Власний кодекс корпоративного управління у Товаристві відсутній. Кодексу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 немає. Практики корпоративного управління, застосовуваної понад визначені законодавством вимоги немає. Товариством розкрито інформацію про проведені наглядовою радою засідання та загальний опис прийнятих на них рішень та про діяльність виконавчого органу.</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Нами була перевірена інформація, яка зазначена у пунктах 5-9 частини 3 статті 40.1 Закону №3480-ІV, а саме:</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інформація про будь-які обмеження прав участі та голосування акціонерів (учасників) на загальних зборах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порядок призначення та звільнення посадових осіб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повноваження посадових осіб емітента.</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 xml:space="preserve">На основі виконаних процедур та отриманих доказів ми дійшли висновку, що ця інформація виглядає такою, що не містить суттєвих викривлень. </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За результатами перевірки стану корпоративного управління можна зробити висновок, що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 але потребує подальшого удосконалення.</w:t>
      </w:r>
    </w:p>
    <w:p w:rsidR="008301CA" w:rsidRPr="008301CA" w:rsidRDefault="008301CA" w:rsidP="008301CA">
      <w:pPr>
        <w:spacing w:after="0" w:line="240" w:lineRule="auto"/>
        <w:rPr>
          <w:rFonts w:ascii="Times New Roman" w:eastAsia="Times New Roman" w:hAnsi="Times New Roman" w:cs="Times New Roman"/>
          <w:sz w:val="20"/>
          <w:szCs w:val="20"/>
          <w:lang w:eastAsia="uk-UA"/>
        </w:rPr>
      </w:pPr>
    </w:p>
    <w:p w:rsidR="008301CA" w:rsidRDefault="008301CA">
      <w:pPr>
        <w:sectPr w:rsidR="008301CA" w:rsidSect="008301C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rPr>
          <w:trHeight w:val="463"/>
        </w:trPr>
        <w:tc>
          <w:tcPr>
            <w:tcW w:w="1548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Cambria" w:eastAsia="Cambria" w:hAnsi="Cambria" w:cs="Cambria"/>
                <w:b/>
                <w:bCs/>
                <w:sz w:val="24"/>
                <w:szCs w:val="24"/>
                <w:lang w:eastAsia="uk-UA"/>
              </w:rPr>
            </w:pPr>
            <w:r w:rsidRPr="008301C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8301CA" w:rsidRPr="008301CA" w:rsidRDefault="008301CA" w:rsidP="008301C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301CA" w:rsidRPr="008301CA" w:rsidTr="00A35DCC">
        <w:tc>
          <w:tcPr>
            <w:tcW w:w="3588" w:type="dxa"/>
            <w:vMerge w:val="restart"/>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Кількість за видами акцій</w:t>
            </w:r>
          </w:p>
        </w:tc>
      </w:tr>
      <w:tr w:rsidR="008301CA" w:rsidRPr="008301CA" w:rsidTr="00A35DCC">
        <w:tc>
          <w:tcPr>
            <w:tcW w:w="3588" w:type="dxa"/>
            <w:vMerge/>
            <w:vAlign w:val="center"/>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301CA" w:rsidRPr="008301CA" w:rsidRDefault="008301CA" w:rsidP="008301CA">
            <w:pPr>
              <w:spacing w:after="0" w:line="240" w:lineRule="auto"/>
              <w:ind w:left="-243"/>
              <w:jc w:val="center"/>
              <w:rPr>
                <w:rFonts w:ascii="Times New Roman" w:eastAsia="Cambria" w:hAnsi="Times New Roman" w:cs="Times New Roman"/>
                <w:b/>
                <w:bCs/>
                <w:sz w:val="20"/>
                <w:szCs w:val="20"/>
                <w:lang w:val="en-US" w:eastAsia="uk-UA"/>
              </w:rPr>
            </w:pPr>
            <w:r w:rsidRPr="008301CA">
              <w:rPr>
                <w:rFonts w:ascii="Times New Roman" w:eastAsia="Cambria" w:hAnsi="Times New Roman" w:cs="Times New Roman"/>
                <w:b/>
                <w:bCs/>
                <w:sz w:val="20"/>
                <w:szCs w:val="20"/>
                <w:lang w:val="en-US" w:eastAsia="uk-UA"/>
              </w:rPr>
              <w:t xml:space="preserve">  </w:t>
            </w:r>
            <w:r w:rsidRPr="008301CA">
              <w:rPr>
                <w:rFonts w:ascii="Times New Roman" w:eastAsia="Cambria" w:hAnsi="Times New Roman" w:cs="Times New Roman"/>
                <w:b/>
                <w:bCs/>
                <w:sz w:val="20"/>
                <w:szCs w:val="20"/>
                <w:lang w:val="uk-UA" w:eastAsia="uk-UA"/>
              </w:rPr>
              <w:t>привілейовані</w:t>
            </w:r>
          </w:p>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іменні</w:t>
            </w:r>
          </w:p>
        </w:tc>
      </w:tr>
      <w:tr w:rsidR="008301CA" w:rsidRPr="008301CA" w:rsidTr="00A35DCC">
        <w:tc>
          <w:tcPr>
            <w:tcW w:w="8319" w:type="dxa"/>
            <w:gridSpan w:val="3"/>
            <w:vMerge w:val="restart"/>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eastAsia="uk-UA"/>
              </w:rPr>
            </w:pPr>
            <w:r w:rsidRPr="008301C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Кількість за видами акцій</w:t>
            </w:r>
          </w:p>
        </w:tc>
      </w:tr>
      <w:tr w:rsidR="008301CA" w:rsidRPr="008301CA" w:rsidTr="00A35DCC">
        <w:tc>
          <w:tcPr>
            <w:tcW w:w="8319" w:type="dxa"/>
            <w:gridSpan w:val="3"/>
            <w:vMerge/>
            <w:vAlign w:val="center"/>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1763" w:type="dxa"/>
            <w:vMerge/>
          </w:tcPr>
          <w:p w:rsidR="008301CA" w:rsidRPr="008301CA" w:rsidRDefault="008301CA" w:rsidP="008301C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301CA" w:rsidRPr="008301CA" w:rsidRDefault="008301CA" w:rsidP="008301CA">
            <w:pPr>
              <w:spacing w:after="0" w:line="240" w:lineRule="auto"/>
              <w:ind w:left="-243"/>
              <w:jc w:val="center"/>
              <w:rPr>
                <w:rFonts w:ascii="Times New Roman" w:eastAsia="Cambria" w:hAnsi="Times New Roman" w:cs="Times New Roman"/>
                <w:b/>
                <w:bCs/>
                <w:sz w:val="20"/>
                <w:szCs w:val="20"/>
                <w:lang w:val="en-US" w:eastAsia="uk-UA"/>
              </w:rPr>
            </w:pPr>
            <w:r w:rsidRPr="008301CA">
              <w:rPr>
                <w:rFonts w:ascii="Times New Roman" w:eastAsia="Cambria" w:hAnsi="Times New Roman" w:cs="Times New Roman"/>
                <w:b/>
                <w:bCs/>
                <w:sz w:val="20"/>
                <w:szCs w:val="20"/>
                <w:lang w:val="en-US" w:eastAsia="uk-UA"/>
              </w:rPr>
              <w:t xml:space="preserve">  </w:t>
            </w:r>
            <w:r w:rsidRPr="008301CA">
              <w:rPr>
                <w:rFonts w:ascii="Times New Roman" w:eastAsia="Cambria" w:hAnsi="Times New Roman" w:cs="Times New Roman"/>
                <w:b/>
                <w:bCs/>
                <w:sz w:val="20"/>
                <w:szCs w:val="20"/>
                <w:lang w:val="uk-UA" w:eastAsia="uk-UA"/>
              </w:rPr>
              <w:t>привілейовані</w:t>
            </w:r>
          </w:p>
          <w:p w:rsidR="008301CA" w:rsidRPr="008301CA" w:rsidRDefault="008301CA" w:rsidP="008301CA">
            <w:pPr>
              <w:spacing w:after="0" w:line="240" w:lineRule="auto"/>
              <w:jc w:val="center"/>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іменні</w:t>
            </w:r>
          </w:p>
        </w:tc>
      </w:tr>
      <w:tr w:rsidR="008301CA" w:rsidRPr="008301CA" w:rsidTr="00A35DCC">
        <w:tc>
          <w:tcPr>
            <w:tcW w:w="8319" w:type="dxa"/>
            <w:gridSpan w:val="3"/>
            <w:vAlign w:val="center"/>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Сисенко Iгор Iванович</w:t>
            </w:r>
          </w:p>
        </w:tc>
        <w:tc>
          <w:tcPr>
            <w:tcW w:w="1736" w:type="dxa"/>
            <w:vAlign w:val="center"/>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43337921</w:t>
            </w:r>
          </w:p>
        </w:tc>
        <w:tc>
          <w:tcPr>
            <w:tcW w:w="1763" w:type="dxa"/>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95.7813</w:t>
            </w:r>
          </w:p>
        </w:tc>
        <w:tc>
          <w:tcPr>
            <w:tcW w:w="182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43337921</w:t>
            </w:r>
          </w:p>
        </w:tc>
        <w:tc>
          <w:tcPr>
            <w:tcW w:w="1792" w:type="dxa"/>
            <w:tcMar>
              <w:top w:w="60" w:type="dxa"/>
              <w:left w:w="60" w:type="dxa"/>
              <w:bottom w:w="60" w:type="dxa"/>
              <w:right w:w="60" w:type="dxa"/>
            </w:tcMar>
            <w:vAlign w:val="center"/>
          </w:tcPr>
          <w:p w:rsidR="008301CA" w:rsidRPr="008301CA" w:rsidRDefault="008301CA" w:rsidP="008301CA">
            <w:pPr>
              <w:spacing w:after="0" w:line="240" w:lineRule="auto"/>
              <w:ind w:left="-243"/>
              <w:jc w:val="center"/>
              <w:rPr>
                <w:rFonts w:ascii="Times New Roman" w:eastAsia="Cambria" w:hAnsi="Times New Roman" w:cs="Times New Roman"/>
                <w:bCs/>
                <w:sz w:val="20"/>
                <w:szCs w:val="20"/>
                <w:lang w:val="en-US" w:eastAsia="uk-UA"/>
              </w:rPr>
            </w:pPr>
            <w:r w:rsidRPr="008301CA">
              <w:rPr>
                <w:rFonts w:ascii="Times New Roman" w:eastAsia="Cambria" w:hAnsi="Times New Roman" w:cs="Times New Roman"/>
                <w:bCs/>
                <w:sz w:val="20"/>
                <w:szCs w:val="20"/>
                <w:lang w:val="en-US" w:eastAsia="uk-UA"/>
              </w:rPr>
              <w:t>0</w:t>
            </w:r>
          </w:p>
        </w:tc>
      </w:tr>
      <w:tr w:rsidR="008301CA" w:rsidRPr="008301CA" w:rsidTr="00A35DCC">
        <w:tc>
          <w:tcPr>
            <w:tcW w:w="8319" w:type="dxa"/>
            <w:gridSpan w:val="3"/>
          </w:tcPr>
          <w:p w:rsidR="008301CA" w:rsidRPr="008301CA" w:rsidRDefault="008301CA" w:rsidP="008301CA">
            <w:pPr>
              <w:spacing w:after="0" w:line="240" w:lineRule="auto"/>
              <w:jc w:val="right"/>
              <w:rPr>
                <w:rFonts w:ascii="Times New Roman" w:eastAsia="Cambria" w:hAnsi="Times New Roman" w:cs="Times New Roman"/>
                <w:b/>
                <w:bCs/>
                <w:sz w:val="20"/>
                <w:szCs w:val="20"/>
                <w:lang w:val="uk-UA" w:eastAsia="uk-UA"/>
              </w:rPr>
            </w:pPr>
            <w:r w:rsidRPr="008301CA">
              <w:rPr>
                <w:rFonts w:ascii="Times New Roman" w:eastAsia="Cambria" w:hAnsi="Times New Roman" w:cs="Times New Roman"/>
                <w:b/>
                <w:bCs/>
                <w:sz w:val="20"/>
                <w:szCs w:val="20"/>
                <w:lang w:val="uk-UA" w:eastAsia="uk-UA"/>
              </w:rPr>
              <w:t>Усього</w:t>
            </w:r>
          </w:p>
        </w:tc>
        <w:tc>
          <w:tcPr>
            <w:tcW w:w="1736" w:type="dxa"/>
            <w:vAlign w:val="center"/>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43337921</w:t>
            </w:r>
          </w:p>
        </w:tc>
        <w:tc>
          <w:tcPr>
            <w:tcW w:w="1763" w:type="dxa"/>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95.78132000505</w:t>
            </w:r>
          </w:p>
        </w:tc>
        <w:tc>
          <w:tcPr>
            <w:tcW w:w="1820"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Cambria" w:hAnsi="Times New Roman" w:cs="Times New Roman"/>
                <w:bCs/>
                <w:sz w:val="20"/>
                <w:szCs w:val="20"/>
                <w:lang w:val="uk-UA" w:eastAsia="uk-UA"/>
              </w:rPr>
            </w:pPr>
            <w:r w:rsidRPr="008301CA">
              <w:rPr>
                <w:rFonts w:ascii="Times New Roman" w:eastAsia="Cambria" w:hAnsi="Times New Roman" w:cs="Times New Roman"/>
                <w:bCs/>
                <w:sz w:val="20"/>
                <w:szCs w:val="20"/>
                <w:lang w:val="uk-UA" w:eastAsia="uk-UA"/>
              </w:rPr>
              <w:t>43337921</w:t>
            </w:r>
          </w:p>
        </w:tc>
        <w:tc>
          <w:tcPr>
            <w:tcW w:w="1792" w:type="dxa"/>
            <w:tcMar>
              <w:top w:w="60" w:type="dxa"/>
              <w:left w:w="60" w:type="dxa"/>
              <w:bottom w:w="60" w:type="dxa"/>
              <w:right w:w="60" w:type="dxa"/>
            </w:tcMar>
            <w:vAlign w:val="center"/>
          </w:tcPr>
          <w:p w:rsidR="008301CA" w:rsidRPr="008301CA" w:rsidRDefault="008301CA" w:rsidP="008301CA">
            <w:pPr>
              <w:spacing w:after="0" w:line="240" w:lineRule="auto"/>
              <w:ind w:left="-243"/>
              <w:jc w:val="center"/>
              <w:rPr>
                <w:rFonts w:ascii="Times New Roman" w:eastAsia="Cambria" w:hAnsi="Times New Roman" w:cs="Times New Roman"/>
                <w:bCs/>
                <w:sz w:val="20"/>
                <w:szCs w:val="20"/>
                <w:lang w:val="en-US" w:eastAsia="uk-UA"/>
              </w:rPr>
            </w:pPr>
            <w:r w:rsidRPr="008301CA">
              <w:rPr>
                <w:rFonts w:ascii="Times New Roman" w:eastAsia="Cambria" w:hAnsi="Times New Roman" w:cs="Times New Roman"/>
                <w:bCs/>
                <w:sz w:val="20"/>
                <w:szCs w:val="20"/>
                <w:lang w:val="en-US" w:eastAsia="uk-UA"/>
              </w:rPr>
              <w:t>0</w:t>
            </w:r>
          </w:p>
        </w:tc>
      </w:tr>
    </w:tbl>
    <w:p w:rsidR="008301CA" w:rsidRPr="008301CA" w:rsidRDefault="008301CA" w:rsidP="008301CA">
      <w:pPr>
        <w:tabs>
          <w:tab w:val="left" w:pos="10620"/>
        </w:tabs>
        <w:spacing w:after="0" w:line="240" w:lineRule="auto"/>
        <w:rPr>
          <w:rFonts w:ascii="Cambria" w:eastAsia="Cambria" w:hAnsi="Cambria" w:cs="Cambria"/>
          <w:sz w:val="24"/>
          <w:szCs w:val="24"/>
          <w:lang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c>
          <w:tcPr>
            <w:tcW w:w="15480" w:type="dxa"/>
            <w:tcMar>
              <w:top w:w="60" w:type="dxa"/>
              <w:left w:w="60" w:type="dxa"/>
              <w:bottom w:w="60" w:type="dxa"/>
              <w:right w:w="60" w:type="dxa"/>
            </w:tcMar>
            <w:vAlign w:val="center"/>
          </w:tcPr>
          <w:p w:rsidR="008301CA" w:rsidRPr="008301CA" w:rsidRDefault="008301CA" w:rsidP="008301CA">
            <w:pPr>
              <w:keepNext/>
              <w:keepLines/>
              <w:widowControl w:val="0"/>
              <w:suppressAutoHyphens/>
              <w:spacing w:after="0" w:line="276" w:lineRule="auto"/>
              <w:jc w:val="center"/>
              <w:outlineLvl w:val="2"/>
              <w:rPr>
                <w:rFonts w:ascii="font280" w:eastAsia="font280" w:hAnsi="font280" w:cs="font280"/>
                <w:color w:val="4F81BD"/>
                <w:kern w:val="1"/>
                <w:sz w:val="28"/>
                <w:szCs w:val="28"/>
                <w:lang w:val="uk-UA"/>
              </w:rPr>
            </w:pPr>
            <w:r w:rsidRPr="008301CA">
              <w:rPr>
                <w:rFonts w:ascii="Times New Roman" w:eastAsia="font280" w:hAnsi="Times New Roman" w:cs="Times New Roman"/>
                <w:b/>
                <w:bCs/>
                <w:kern w:val="1"/>
                <w:sz w:val="27"/>
                <w:lang w:val="uk-UA"/>
              </w:rPr>
              <w:lastRenderedPageBreak/>
              <w:t>X. Структура капіталу</w:t>
            </w:r>
            <w:bookmarkStart w:id="4" w:name="10805"/>
            <w:bookmarkEnd w:id="4"/>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301CA" w:rsidRPr="008301CA" w:rsidTr="00A35D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301CA" w:rsidRPr="008301CA" w:rsidTr="00A35D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eastAsia="uk-UA"/>
              </w:rPr>
            </w:pPr>
            <w:r w:rsidRPr="008301CA">
              <w:rPr>
                <w:rFonts w:ascii="Times New Roman" w:eastAsia="Times New Roman" w:hAnsi="Times New Roman" w:cs="Times New Roman"/>
                <w:b/>
                <w:sz w:val="20"/>
                <w:szCs w:val="20"/>
                <w:lang w:eastAsia="uk-UA"/>
              </w:rPr>
              <w:t>5</w:t>
            </w:r>
          </w:p>
        </w:tc>
      </w:tr>
      <w:tr w:rsidR="008301CA" w:rsidRPr="008301CA" w:rsidTr="00A35D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45246736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Акціонер Товариства має переважне право на придбання акцій додаткової емісії при проведенні Товариством приватного розміщення акцій, крім випадку прийняття загальними зборами рішення про невикористання такого права, відповідно до ст. 27 Закону України "Про акціонерні товариства".</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Кожною простою акцією Товариства її власнику - акціонеру надається однакова сукупність прав, включаючи права на: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1) участь в управлінні Товариством;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2) отримання дивідендів;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Одна проста акція Товариства надає акціонеру один голос для вирішення кожного питання на загальних зборах.</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w:t>
            </w:r>
            <w:r w:rsidRPr="008301CA">
              <w:rPr>
                <w:rFonts w:ascii="Times New Roman" w:eastAsia="Times New Roman" w:hAnsi="Times New Roman" w:cs="Times New Roman"/>
                <w:sz w:val="20"/>
                <w:szCs w:val="20"/>
                <w:lang w:eastAsia="uk-UA"/>
              </w:rPr>
              <w:lastRenderedPageBreak/>
              <w:t xml:space="preserve">працівником Товариства своїх акцій чи намір їх відчуження, або вимагати передачі довіреності на участь у загальних зборах.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Акціонери Товариства зобов'язані: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1) дотримуватися цього Статуту, інших внутрішніх документів Товариства;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4) оплачувати акції у розмірі та в порядку та засобами, що передбачені цим Статутом;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 xml:space="preserve">Акціонери можуть також мати інші обов'язки, встановлені чинним законодавством України. </w:t>
            </w:r>
          </w:p>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lastRenderedPageBreak/>
              <w:t>Публічна пропозиція відсутня. Допуск до торгів на фондовій біржі - відсутній.</w:t>
            </w:r>
          </w:p>
        </w:tc>
      </w:tr>
      <w:tr w:rsidR="008301CA" w:rsidRPr="008301CA" w:rsidTr="00A35D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sz w:val="20"/>
                <w:szCs w:val="20"/>
                <w:lang w:eastAsia="uk-UA"/>
              </w:rPr>
            </w:pPr>
            <w:r w:rsidRPr="008301CA">
              <w:rPr>
                <w:rFonts w:ascii="Times New Roman" w:eastAsia="Times New Roman" w:hAnsi="Times New Roman" w:cs="Times New Roman"/>
                <w:sz w:val="20"/>
                <w:szCs w:val="20"/>
                <w:lang w:eastAsia="uk-UA"/>
              </w:rPr>
              <w:t>н/д</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301CA">
        <w:rPr>
          <w:rFonts w:ascii="Times New Roman" w:eastAsia="Times New Roman" w:hAnsi="Times New Roman" w:cs="Times New Roman"/>
          <w:b/>
          <w:bCs/>
          <w:color w:val="000000"/>
          <w:sz w:val="28"/>
          <w:szCs w:val="28"/>
          <w:lang w:val="en-US" w:eastAsia="uk-UA"/>
        </w:rPr>
        <w:lastRenderedPageBreak/>
        <w:t>XI</w:t>
      </w:r>
      <w:r w:rsidRPr="008301C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301CA" w:rsidRPr="008301CA" w:rsidTr="00A35DCC">
        <w:trPr>
          <w:trHeight w:val="224"/>
        </w:trPr>
        <w:tc>
          <w:tcPr>
            <w:tcW w:w="15855" w:type="dxa"/>
            <w:tcMar>
              <w:top w:w="60" w:type="dxa"/>
              <w:left w:w="60" w:type="dxa"/>
              <w:bottom w:w="60" w:type="dxa"/>
              <w:right w:w="60" w:type="dxa"/>
            </w:tcMar>
            <w:vAlign w:val="center"/>
          </w:tcPr>
          <w:p w:rsidR="008301CA" w:rsidRPr="008301CA" w:rsidRDefault="008301CA" w:rsidP="008301CA">
            <w:pPr>
              <w:spacing w:after="0" w:line="240" w:lineRule="auto"/>
              <w:rPr>
                <w:rFonts w:ascii="Times New Roman" w:eastAsia="Times New Roman" w:hAnsi="Times New Roman" w:cs="Times New Roman"/>
                <w:b/>
                <w:bCs/>
                <w:sz w:val="24"/>
                <w:szCs w:val="24"/>
                <w:lang w:val="uk-UA" w:eastAsia="uk-UA"/>
              </w:rPr>
            </w:pPr>
            <w:r w:rsidRPr="008301CA">
              <w:rPr>
                <w:rFonts w:ascii="Times New Roman" w:eastAsia="Times New Roman" w:hAnsi="Times New Roman" w:cs="Times New Roman"/>
                <w:b/>
                <w:bCs/>
                <w:sz w:val="24"/>
                <w:szCs w:val="24"/>
                <w:lang w:val="uk-UA" w:eastAsia="uk-UA"/>
              </w:rPr>
              <w:t>1. Інформація про випуски акцій</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301CA" w:rsidRPr="008301CA" w:rsidTr="00A35D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Частка у статутному капіталі (у відсотках)</w:t>
            </w:r>
          </w:p>
        </w:tc>
      </w:tr>
      <w:tr w:rsidR="008301CA" w:rsidRPr="008301CA" w:rsidTr="00A35D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10</w:t>
            </w:r>
          </w:p>
        </w:tc>
      </w:tr>
      <w:tr w:rsidR="008301CA" w:rsidRPr="008301CA" w:rsidTr="00A35D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16.11.2010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 261/20/1/10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Харкiвське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UA4000108161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45246736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45246736.00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100.000000000000</w:t>
            </w:r>
          </w:p>
        </w:tc>
      </w:tr>
      <w:tr w:rsidR="008301CA" w:rsidRPr="008301CA" w:rsidTr="00A35D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Cs/>
                <w:sz w:val="20"/>
                <w:szCs w:val="20"/>
                <w:lang w:val="uk-UA" w:eastAsia="uk-UA"/>
              </w:rPr>
              <w:t>Товариство не проходило процедуру лiстингу на фондовiй бiржi.</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301CA" w:rsidRPr="008301CA" w:rsidTr="00A35DCC">
        <w:trPr>
          <w:trHeight w:val="224"/>
        </w:trPr>
        <w:tc>
          <w:tcPr>
            <w:tcW w:w="15855"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4"/>
                <w:szCs w:val="24"/>
                <w:lang w:val="uk-UA" w:eastAsia="uk-UA"/>
              </w:rPr>
            </w:pPr>
            <w:r w:rsidRPr="008301CA">
              <w:rPr>
                <w:rFonts w:ascii="Times New Roman" w:eastAsia="Times New Roman" w:hAnsi="Times New Roman" w:cs="Times New Roman"/>
                <w:b/>
                <w:color w:val="000000"/>
                <w:sz w:val="26"/>
                <w:szCs w:val="26"/>
                <w:lang w:eastAsia="uk-UA"/>
              </w:rPr>
              <w:t xml:space="preserve">2. </w:t>
            </w:r>
            <w:r w:rsidRPr="008301CA">
              <w:rPr>
                <w:rFonts w:ascii="Times New Roman" w:eastAsia="Times New Roman" w:hAnsi="Times New Roman" w:cs="Times New Roman"/>
                <w:b/>
                <w:color w:val="000000"/>
                <w:sz w:val="26"/>
                <w:szCs w:val="26"/>
                <w:lang w:val="uk-UA" w:eastAsia="uk-UA"/>
              </w:rPr>
              <w:t>Відомості про облігації емітента</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6244" w:type="dxa"/>
        <w:tblInd w:w="195" w:type="dxa"/>
        <w:tblLayout w:type="fixed"/>
        <w:tblCellMar>
          <w:top w:w="15" w:type="dxa"/>
          <w:left w:w="15" w:type="dxa"/>
          <w:bottom w:w="15" w:type="dxa"/>
          <w:right w:w="15" w:type="dxa"/>
        </w:tblCellMar>
        <w:tblLook w:val="0000" w:firstRow="0" w:lastRow="0" w:firstColumn="0" w:lastColumn="0" w:noHBand="0" w:noVBand="0"/>
      </w:tblPr>
      <w:tblGrid>
        <w:gridCol w:w="1122"/>
        <w:gridCol w:w="1392"/>
        <w:gridCol w:w="1366"/>
        <w:gridCol w:w="1540"/>
        <w:gridCol w:w="1346"/>
        <w:gridCol w:w="1327"/>
        <w:gridCol w:w="1429"/>
        <w:gridCol w:w="1247"/>
        <w:gridCol w:w="1242"/>
        <w:gridCol w:w="1134"/>
        <w:gridCol w:w="992"/>
        <w:gridCol w:w="992"/>
        <w:gridCol w:w="1115"/>
      </w:tblGrid>
      <w:tr w:rsidR="008301CA" w:rsidRPr="008301CA" w:rsidTr="00A35DCC">
        <w:tc>
          <w:tcPr>
            <w:tcW w:w="112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w:t>
            </w:r>
          </w:p>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реєстрації</w:t>
            </w:r>
          </w:p>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випуску</w:t>
            </w:r>
          </w:p>
        </w:tc>
        <w:tc>
          <w:tcPr>
            <w:tcW w:w="139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Номер свідоцтва про реєстрацію випуску</w:t>
            </w:r>
          </w:p>
        </w:tc>
        <w:tc>
          <w:tcPr>
            <w:tcW w:w="136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Міжнародний ідентифіка-ційний номер</w:t>
            </w:r>
          </w:p>
        </w:tc>
        <w:tc>
          <w:tcPr>
            <w:tcW w:w="134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Облігації (відсоткові, цільові, дисконтні)</w:t>
            </w:r>
          </w:p>
        </w:tc>
        <w:tc>
          <w:tcPr>
            <w:tcW w:w="132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Номінальна вартість (грн.)</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у випуску (штук)</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Форма існування та форма випуску</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Загальна номінальна вартість (грн.</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Процентна ставка за облігаціями (у відсотках)</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Строк виплати проценітв</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Сума виплаченого процентного доходу у звітному періоді (грн.)</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 погашення облігацій</w:t>
            </w:r>
          </w:p>
        </w:tc>
      </w:tr>
      <w:tr w:rsidR="008301CA" w:rsidRPr="008301CA" w:rsidTr="00A35DCC">
        <w:tc>
          <w:tcPr>
            <w:tcW w:w="112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139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136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1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c>
          <w:tcPr>
            <w:tcW w:w="134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5</w:t>
            </w:r>
          </w:p>
        </w:tc>
        <w:tc>
          <w:tcPr>
            <w:tcW w:w="132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6</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7</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8</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9</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10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uk-UA" w:eastAsia="uk-UA"/>
              </w:rPr>
              <w:t>1</w:t>
            </w:r>
            <w:r w:rsidRPr="008301CA">
              <w:rPr>
                <w:rFonts w:ascii="Times New Roman" w:eastAsia="Times New Roman" w:hAnsi="Times New Roman" w:cs="Times New Roman"/>
                <w:b/>
                <w:bCs/>
                <w:sz w:val="20"/>
                <w:szCs w:val="20"/>
                <w:lang w:val="en-US" w:eastAsia="uk-UA"/>
              </w:rPr>
              <w:t>1</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uk-UA" w:eastAsia="uk-UA"/>
              </w:rPr>
              <w:t>1</w:t>
            </w:r>
            <w:r w:rsidRPr="008301CA">
              <w:rPr>
                <w:rFonts w:ascii="Times New Roman" w:eastAsia="Times New Roman" w:hAnsi="Times New Roman" w:cs="Times New Roman"/>
                <w:b/>
                <w:bCs/>
                <w:sz w:val="20"/>
                <w:szCs w:val="20"/>
                <w:lang w:val="en-US" w:eastAsia="uk-UA"/>
              </w:rPr>
              <w:t>2</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uk-UA" w:eastAsia="uk-UA"/>
              </w:rPr>
              <w:t>1</w:t>
            </w:r>
            <w:r w:rsidRPr="008301CA">
              <w:rPr>
                <w:rFonts w:ascii="Times New Roman" w:eastAsia="Times New Roman" w:hAnsi="Times New Roman" w:cs="Times New Roman"/>
                <w:b/>
                <w:bCs/>
                <w:sz w:val="20"/>
                <w:szCs w:val="20"/>
                <w:lang w:val="en-US" w:eastAsia="uk-UA"/>
              </w:rPr>
              <w:t>3</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301CA" w:rsidRPr="008301CA" w:rsidTr="00A35DCC">
        <w:trPr>
          <w:trHeight w:val="224"/>
        </w:trPr>
        <w:tc>
          <w:tcPr>
            <w:tcW w:w="15855" w:type="dxa"/>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4"/>
                <w:szCs w:val="24"/>
                <w:lang w:val="uk-UA" w:eastAsia="uk-UA"/>
              </w:rPr>
            </w:pPr>
            <w:r w:rsidRPr="008301CA">
              <w:rPr>
                <w:rFonts w:ascii="Times New Roman" w:eastAsia="Times New Roman" w:hAnsi="Times New Roman" w:cs="Times New Roman"/>
                <w:b/>
                <w:color w:val="000000"/>
                <w:sz w:val="28"/>
                <w:szCs w:val="28"/>
                <w:lang w:val="uk-UA" w:eastAsia="uk-UA"/>
              </w:rPr>
              <w:lastRenderedPageBreak/>
              <w:t>3. Інформація про інші цінні папери емітента</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2691"/>
        <w:gridCol w:w="2976"/>
        <w:gridCol w:w="1686"/>
        <w:gridCol w:w="1858"/>
        <w:gridCol w:w="1843"/>
        <w:gridCol w:w="3118"/>
      </w:tblGrid>
      <w:tr w:rsidR="008301CA" w:rsidRPr="008301CA" w:rsidTr="00A35D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 реєстрації випуску</w:t>
            </w:r>
          </w:p>
        </w:tc>
        <w:tc>
          <w:tcPr>
            <w:tcW w:w="2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Вид цінних паперів</w:t>
            </w:r>
          </w:p>
        </w:tc>
        <w:tc>
          <w:tcPr>
            <w:tcW w:w="297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Найменування органу, що зареєстрував випуск</w:t>
            </w:r>
          </w:p>
        </w:tc>
        <w:tc>
          <w:tcPr>
            <w:tcW w:w="168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Міжнародний ідентифікаційний номер</w:t>
            </w:r>
          </w:p>
        </w:tc>
        <w:tc>
          <w:tcPr>
            <w:tcW w:w="1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Обсяг випуску (грн.)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Обсяг розміщених цінних паперів на звітну дату (грн.)</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Умови обігу та погашення</w:t>
            </w:r>
          </w:p>
        </w:tc>
      </w:tr>
      <w:tr w:rsidR="008301CA" w:rsidRPr="008301CA" w:rsidTr="00A35D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2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2976"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1686"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c>
          <w:tcPr>
            <w:tcW w:w="1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5</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6</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7</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301CA" w:rsidRPr="008301CA" w:rsidTr="00A35DCC">
        <w:trPr>
          <w:trHeight w:val="224"/>
        </w:trPr>
        <w:tc>
          <w:tcPr>
            <w:tcW w:w="15855" w:type="dxa"/>
            <w:tcMar>
              <w:top w:w="60" w:type="dxa"/>
              <w:left w:w="60" w:type="dxa"/>
              <w:bottom w:w="60" w:type="dxa"/>
              <w:right w:w="60" w:type="dxa"/>
            </w:tcMar>
            <w:vAlign w:val="center"/>
          </w:tcPr>
          <w:p w:rsidR="008301CA" w:rsidRPr="008301CA" w:rsidRDefault="008301CA" w:rsidP="008301CA">
            <w:pPr>
              <w:spacing w:beforeAutospacing="1" w:after="0" w:afterAutospacing="1" w:line="240" w:lineRule="auto"/>
              <w:jc w:val="center"/>
              <w:outlineLvl w:val="2"/>
              <w:rPr>
                <w:rFonts w:ascii="Times New Roman" w:eastAsia="Times New Roman" w:hAnsi="Times New Roman" w:cs="Times New Roman"/>
                <w:sz w:val="27"/>
                <w:szCs w:val="27"/>
                <w:lang w:val="uk-UA" w:eastAsia="uk-UA"/>
              </w:rPr>
            </w:pPr>
            <w:r w:rsidRPr="008301CA">
              <w:rPr>
                <w:rFonts w:ascii="Times New Roman" w:eastAsia="Times New Roman" w:hAnsi="Times New Roman" w:cs="Times New Roman"/>
                <w:b/>
                <w:bCs/>
                <w:sz w:val="27"/>
                <w:szCs w:val="27"/>
                <w:lang w:val="uk-UA" w:eastAsia="uk-UA"/>
              </w:rPr>
              <w:lastRenderedPageBreak/>
              <w:t>4. Інформація про похідні цінні папери емітента</w:t>
            </w:r>
            <w:bookmarkStart w:id="5" w:name="10920"/>
            <w:bookmarkEnd w:id="5"/>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980" w:type="dxa"/>
        <w:tblInd w:w="195" w:type="dxa"/>
        <w:tblLayout w:type="fixed"/>
        <w:tblCellMar>
          <w:top w:w="15" w:type="dxa"/>
          <w:left w:w="15" w:type="dxa"/>
          <w:bottom w:w="15" w:type="dxa"/>
          <w:right w:w="15" w:type="dxa"/>
        </w:tblCellMar>
        <w:tblLook w:val="0000" w:firstRow="0" w:lastRow="0" w:firstColumn="0" w:lastColumn="0" w:noHBand="0" w:noVBand="0"/>
      </w:tblPr>
      <w:tblGrid>
        <w:gridCol w:w="1094"/>
        <w:gridCol w:w="1512"/>
        <w:gridCol w:w="1750"/>
        <w:gridCol w:w="1560"/>
        <w:gridCol w:w="1417"/>
        <w:gridCol w:w="709"/>
        <w:gridCol w:w="1276"/>
        <w:gridCol w:w="992"/>
        <w:gridCol w:w="1276"/>
        <w:gridCol w:w="1417"/>
        <w:gridCol w:w="1559"/>
        <w:gridCol w:w="1418"/>
      </w:tblGrid>
      <w:tr w:rsidR="008301CA" w:rsidRPr="008301CA" w:rsidTr="00A35DCC">
        <w:tc>
          <w:tcPr>
            <w:tcW w:w="109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w:t>
            </w:r>
          </w:p>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реєстрації</w:t>
            </w:r>
          </w:p>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випуску</w:t>
            </w:r>
          </w:p>
        </w:tc>
        <w:tc>
          <w:tcPr>
            <w:tcW w:w="151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Номер свідоцтва про реєстрацію випуску</w:t>
            </w:r>
          </w:p>
        </w:tc>
        <w:tc>
          <w:tcPr>
            <w:tcW w:w="175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Міжнародний ідентифікаційний номер</w:t>
            </w:r>
          </w:p>
        </w:tc>
        <w:tc>
          <w:tcPr>
            <w:tcW w:w="156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Вид цінних паперів</w:t>
            </w:r>
          </w:p>
        </w:tc>
        <w:tc>
          <w:tcPr>
            <w:tcW w:w="141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Різновид цінних паперів</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Серія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Строк розміщення</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Строк дії</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Строк (термін) виконання</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похідних цінних паперів</w:t>
            </w:r>
            <w:r w:rsidRPr="008301CA">
              <w:rPr>
                <w:rFonts w:ascii="Times New Roman" w:eastAsia="Times New Roman" w:hAnsi="Times New Roman" w:cs="Times New Roman"/>
                <w:b/>
                <w:bCs/>
                <w:sz w:val="20"/>
                <w:szCs w:val="20"/>
                <w:lang w:eastAsia="uk-UA"/>
              </w:rPr>
              <w:t xml:space="preserve"> </w:t>
            </w:r>
            <w:r w:rsidRPr="008301CA">
              <w:rPr>
                <w:rFonts w:ascii="Times New Roman" w:eastAsia="Times New Roman" w:hAnsi="Times New Roman" w:cs="Times New Roman"/>
                <w:b/>
                <w:bCs/>
                <w:sz w:val="20"/>
                <w:szCs w:val="20"/>
                <w:lang w:val="uk-UA" w:eastAsia="uk-UA"/>
              </w:rPr>
              <w:t>у випуску (шт.)</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Обсяг випуску (грн.)</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Характеристика базового активу</w:t>
            </w:r>
          </w:p>
        </w:tc>
      </w:tr>
      <w:tr w:rsidR="008301CA" w:rsidRPr="008301CA" w:rsidTr="00A35DCC">
        <w:tc>
          <w:tcPr>
            <w:tcW w:w="109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1512"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1750"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156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c>
          <w:tcPr>
            <w:tcW w:w="141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6</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9</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10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uk-UA" w:eastAsia="uk-UA"/>
              </w:rPr>
              <w:t>1</w:t>
            </w:r>
            <w:r w:rsidRPr="008301CA">
              <w:rPr>
                <w:rFonts w:ascii="Times New Roman" w:eastAsia="Times New Roman" w:hAnsi="Times New Roman" w:cs="Times New Roman"/>
                <w:b/>
                <w:bCs/>
                <w:sz w:val="20"/>
                <w:szCs w:val="20"/>
                <w:lang w:val="en-US" w:eastAsia="uk-UA"/>
              </w:rPr>
              <w:t>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uk-UA" w:eastAsia="uk-UA"/>
              </w:rPr>
              <w:t>1</w:t>
            </w:r>
            <w:r w:rsidRPr="008301CA">
              <w:rPr>
                <w:rFonts w:ascii="Times New Roman" w:eastAsia="Times New Roman" w:hAnsi="Times New Roman" w:cs="Times New Roman"/>
                <w:b/>
                <w:bCs/>
                <w:sz w:val="20"/>
                <w:szCs w:val="20"/>
                <w:lang w:val="en-US" w:eastAsia="uk-UA"/>
              </w:rPr>
              <w:t>2</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beforeAutospacing="1" w:after="0" w:afterAutospacing="1" w:line="240" w:lineRule="auto"/>
        <w:jc w:val="center"/>
        <w:outlineLvl w:val="2"/>
        <w:rPr>
          <w:rFonts w:ascii="Times New Roman" w:eastAsia="Times New Roman" w:hAnsi="Times New Roman" w:cs="Times New Roman"/>
          <w:b/>
          <w:bCs/>
          <w:sz w:val="27"/>
          <w:szCs w:val="27"/>
          <w:lang w:val="uk-UA" w:eastAsia="uk-UA"/>
        </w:rPr>
      </w:pPr>
      <w:r w:rsidRPr="008301CA">
        <w:rPr>
          <w:rFonts w:ascii="Times New Roman" w:eastAsia="Times New Roman" w:hAnsi="Times New Roman" w:cs="Times New Roman"/>
          <w:b/>
          <w:bCs/>
          <w:sz w:val="27"/>
          <w:szCs w:val="27"/>
          <w:lang w:val="uk-UA" w:eastAsia="uk-UA"/>
        </w:rPr>
        <w:lastRenderedPageBreak/>
        <w:t>6. Інформація про придбання власних акцій емітентом протягом звітного періоду*</w:t>
      </w:r>
      <w:bookmarkStart w:id="6" w:name="10997"/>
      <w:bookmarkEnd w:id="6"/>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516"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1750"/>
        <w:gridCol w:w="1084"/>
        <w:gridCol w:w="1559"/>
        <w:gridCol w:w="1843"/>
        <w:gridCol w:w="1559"/>
        <w:gridCol w:w="2126"/>
        <w:gridCol w:w="3119"/>
        <w:gridCol w:w="1842"/>
      </w:tblGrid>
      <w:tr w:rsidR="008301CA" w:rsidRPr="008301CA" w:rsidTr="00A35DCC">
        <w:tc>
          <w:tcPr>
            <w:tcW w:w="63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 з/п</w:t>
            </w:r>
          </w:p>
        </w:tc>
        <w:tc>
          <w:tcPr>
            <w:tcW w:w="175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 зарахування/ списання  акцій на рахунок/ з рахунку емітента</w:t>
            </w:r>
          </w:p>
        </w:tc>
        <w:tc>
          <w:tcPr>
            <w:tcW w:w="108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Вид дії: викуп / набуття іншим чином / продаж/анулювання</w:t>
            </w:r>
          </w:p>
        </w:tc>
        <w:tc>
          <w:tcPr>
            <w:tcW w:w="155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Кількість акцій, що викуплено/набуто іншим чином / продано/анульовано (шт.)</w:t>
            </w:r>
          </w:p>
        </w:tc>
        <w:tc>
          <w:tcPr>
            <w:tcW w:w="184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Номінальна вартість ( грн )</w:t>
            </w:r>
          </w:p>
        </w:tc>
        <w:tc>
          <w:tcPr>
            <w:tcW w:w="155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Дата реєстрації випуску акцій, що викуплено/набуто іншим чином / продано/анульовано</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Номер свідоцтва про реєстрацію випуску акцій, що викуплено/набуто іншим чином / продано/анульовано</w:t>
            </w:r>
          </w:p>
        </w:tc>
        <w:tc>
          <w:tcPr>
            <w:tcW w:w="3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Найменування органу, який зареєстрував випуск акцій, що викуплено/набуто іншим чином / продано/анульовано</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Частка від статутного капіталу (у відсотках)</w:t>
            </w:r>
          </w:p>
        </w:tc>
      </w:tr>
      <w:tr w:rsidR="008301CA" w:rsidRPr="008301CA" w:rsidTr="00A35DCC">
        <w:tc>
          <w:tcPr>
            <w:tcW w:w="63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175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108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4</w:t>
            </w:r>
          </w:p>
        </w:tc>
        <w:tc>
          <w:tcPr>
            <w:tcW w:w="1843"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6</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7</w:t>
            </w:r>
          </w:p>
        </w:tc>
        <w:tc>
          <w:tcPr>
            <w:tcW w:w="3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8</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9</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rPr>
          <w:trHeight w:val="463"/>
        </w:trPr>
        <w:tc>
          <w:tcPr>
            <w:tcW w:w="15480" w:type="dxa"/>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8301CA">
              <w:rPr>
                <w:rFonts w:ascii="Times New Roman" w:eastAsia="Times New Roman" w:hAnsi="Times New Roman" w:cs="Times New Roman"/>
                <w:b/>
                <w:bCs/>
                <w:color w:val="000000"/>
                <w:sz w:val="27"/>
                <w:szCs w:val="27"/>
                <w:lang w:val="uk-UA" w:eastAsia="ru-RU"/>
              </w:rPr>
              <w:t>7. Інформація про наявність у власності працівників емітента цінних паперів (крім акцій) такого емітента</w:t>
            </w: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5310"/>
        <w:gridCol w:w="5305"/>
        <w:gridCol w:w="2421"/>
        <w:gridCol w:w="2380"/>
      </w:tblGrid>
      <w:tr w:rsidR="008301CA" w:rsidRPr="008301CA" w:rsidTr="00A35DCC">
        <w:trPr>
          <w:trHeight w:val="622"/>
        </w:trPr>
        <w:tc>
          <w:tcPr>
            <w:tcW w:w="5310"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5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Тип цінних паперів</w:t>
            </w:r>
          </w:p>
        </w:tc>
        <w:tc>
          <w:tcPr>
            <w:tcW w:w="24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Кількість цінних паперів (шт.)</w:t>
            </w:r>
          </w:p>
        </w:tc>
        <w:tc>
          <w:tcPr>
            <w:tcW w:w="2380"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Від загальної кількості цінних паперів (у відсотках)</w:t>
            </w:r>
          </w:p>
        </w:tc>
      </w:tr>
      <w:tr w:rsidR="008301CA" w:rsidRPr="008301CA" w:rsidTr="00A35DC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5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2</w:t>
            </w:r>
          </w:p>
        </w:tc>
        <w:tc>
          <w:tcPr>
            <w:tcW w:w="24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2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r>
    </w:tbl>
    <w:p w:rsidR="008301CA" w:rsidRPr="008301CA" w:rsidRDefault="008301CA" w:rsidP="008301CA">
      <w:pPr>
        <w:spacing w:after="0" w:line="240" w:lineRule="auto"/>
        <w:rPr>
          <w:rFonts w:ascii="Times New Roman" w:eastAsia="Times New Roman" w:hAnsi="Times New Roman" w:cs="Times New Roman"/>
          <w:sz w:val="24"/>
          <w:szCs w:val="24"/>
          <w:lang w:val="en-US"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rPr>
          <w:trHeight w:val="463"/>
        </w:trPr>
        <w:tc>
          <w:tcPr>
            <w:tcW w:w="15480" w:type="dxa"/>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8301CA">
              <w:rPr>
                <w:rFonts w:ascii="Times New Roman" w:eastAsia="Times New Roman" w:hAnsi="Times New Roman" w:cs="Times New Roman"/>
                <w:b/>
                <w:bCs/>
                <w:color w:val="000000"/>
                <w:sz w:val="27"/>
                <w:szCs w:val="27"/>
                <w:lang w:val="uk-UA" w:eastAsia="ru-RU"/>
              </w:rPr>
              <w:t xml:space="preserve">8. </w:t>
            </w:r>
            <w:r w:rsidRPr="008301C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8301CA" w:rsidRPr="008301CA" w:rsidTr="00A35DC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Кількість за видами акцій</w:t>
            </w:r>
          </w:p>
        </w:tc>
      </w:tr>
      <w:tr w:rsidR="008301CA" w:rsidRPr="008301CA" w:rsidTr="00A35DCC">
        <w:tc>
          <w:tcPr>
            <w:tcW w:w="7011" w:type="dxa"/>
            <w:vMerge/>
            <w:tcBorders>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прості іменні</w:t>
            </w:r>
          </w:p>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ind w:left="-243"/>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 xml:space="preserve">  </w:t>
            </w:r>
            <w:r w:rsidRPr="008301CA">
              <w:rPr>
                <w:rFonts w:ascii="Times New Roman" w:eastAsia="Times New Roman" w:hAnsi="Times New Roman" w:cs="Times New Roman"/>
                <w:b/>
                <w:bCs/>
                <w:sz w:val="20"/>
                <w:szCs w:val="20"/>
                <w:lang w:val="uk-UA" w:eastAsia="uk-UA"/>
              </w:rPr>
              <w:t>Привілейовані</w:t>
            </w:r>
          </w:p>
          <w:p w:rsidR="008301CA" w:rsidRPr="008301CA" w:rsidRDefault="008301CA" w:rsidP="008301CA">
            <w:pPr>
              <w:spacing w:after="0" w:line="240" w:lineRule="auto"/>
              <w:ind w:left="-243"/>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іменні</w:t>
            </w:r>
          </w:p>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p>
        </w:tc>
      </w:tr>
      <w:tr w:rsidR="008301CA" w:rsidRPr="008301CA" w:rsidTr="00A35DC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5</w:t>
            </w:r>
          </w:p>
        </w:tc>
      </w:tr>
      <w:tr w:rsidR="008301CA" w:rsidRPr="008301CA" w:rsidTr="00A35DC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Сисенко Ігор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43337921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95.78132000505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43337921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en-US" w:eastAsia="uk-UA"/>
              </w:rPr>
            </w:pPr>
            <w:r w:rsidRPr="008301CA">
              <w:rPr>
                <w:rFonts w:ascii="Times New Roman" w:eastAsia="Times New Roman" w:hAnsi="Times New Roman" w:cs="Times New Roman"/>
                <w:bCs/>
                <w:sz w:val="20"/>
                <w:szCs w:val="20"/>
                <w:lang w:val="en-US" w:eastAsia="uk-UA"/>
              </w:rPr>
              <w:t>0</w:t>
            </w:r>
          </w:p>
        </w:tc>
      </w:tr>
      <w:tr w:rsidR="008301CA" w:rsidRPr="008301CA" w:rsidTr="00A35DC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43337921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95.78132000505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43337921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0</w:t>
            </w:r>
          </w:p>
        </w:tc>
      </w:tr>
    </w:tbl>
    <w:p w:rsidR="008301CA" w:rsidRPr="008301CA" w:rsidRDefault="008301CA" w:rsidP="008301CA">
      <w:pPr>
        <w:spacing w:after="0" w:line="240" w:lineRule="auto"/>
        <w:rPr>
          <w:rFonts w:ascii="Times New Roman" w:eastAsia="Times New Roman" w:hAnsi="Times New Roman" w:cs="Times New Roman"/>
          <w:sz w:val="24"/>
          <w:szCs w:val="24"/>
          <w:lang w:val="en-US"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c>
          <w:tcPr>
            <w:tcW w:w="15480" w:type="dxa"/>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8301CA">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8301CA" w:rsidRPr="008301CA" w:rsidTr="00A35DC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Строк обмеження</w:t>
            </w:r>
          </w:p>
        </w:tc>
      </w:tr>
      <w:tr w:rsidR="008301CA" w:rsidRPr="008301CA" w:rsidTr="00A35DC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en-US" w:eastAsia="uk-UA"/>
              </w:rPr>
            </w:pPr>
            <w:r w:rsidRPr="008301CA">
              <w:rPr>
                <w:rFonts w:ascii="Times New Roman" w:eastAsia="Times New Roman" w:hAnsi="Times New Roman" w:cs="Times New Roman"/>
                <w:b/>
                <w:bCs/>
                <w:sz w:val="20"/>
                <w:szCs w:val="20"/>
                <w:lang w:val="en-US" w:eastAsia="uk-UA"/>
              </w:rPr>
              <w:t>7</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pPr>
        <w:sectPr w:rsidR="008301CA" w:rsidSect="008301CA">
          <w:pgSz w:w="16838" w:h="11906" w:orient="landscape"/>
          <w:pgMar w:top="1417" w:right="363" w:bottom="850" w:left="363" w:header="709" w:footer="709" w:gutter="0"/>
          <w:cols w:space="708"/>
          <w:docGrid w:linePitch="360"/>
        </w:sectPr>
      </w:pPr>
    </w:p>
    <w:p w:rsidR="008301CA" w:rsidRPr="00B61D9A" w:rsidRDefault="008301CA" w:rsidP="008301CA">
      <w:pPr>
        <w:pStyle w:val="3"/>
        <w:jc w:val="center"/>
        <w:rPr>
          <w:color w:val="000000"/>
        </w:rPr>
      </w:pPr>
      <w:r w:rsidRPr="00B61D9A">
        <w:rPr>
          <w:color w:val="000000"/>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301CA" w:rsidRPr="00335999" w:rsidTr="00A35DC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E25C9F" w:rsidRDefault="008301CA" w:rsidP="00A35DCC">
            <w:pPr>
              <w:pStyle w:val="a4"/>
              <w:spacing w:after="0"/>
              <w:jc w:val="center"/>
              <w:rPr>
                <w:b/>
                <w:sz w:val="20"/>
                <w:szCs w:val="20"/>
              </w:rPr>
            </w:pPr>
            <w:r w:rsidRPr="00E25C9F">
              <w:rPr>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E25C9F" w:rsidRDefault="008301CA" w:rsidP="00A35DCC">
            <w:pPr>
              <w:pStyle w:val="a4"/>
              <w:spacing w:after="0"/>
              <w:jc w:val="center"/>
              <w:rPr>
                <w:b/>
                <w:sz w:val="20"/>
                <w:szCs w:val="20"/>
              </w:rPr>
            </w:pPr>
            <w:r w:rsidRPr="00E25C9F">
              <w:rPr>
                <w:b/>
                <w:sz w:val="20"/>
                <w:szCs w:val="20"/>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301CA" w:rsidRPr="00E25C9F" w:rsidRDefault="008301CA" w:rsidP="00A35DCC">
            <w:pPr>
              <w:pStyle w:val="a4"/>
              <w:spacing w:after="0"/>
              <w:jc w:val="center"/>
              <w:rPr>
                <w:b/>
                <w:sz w:val="20"/>
                <w:szCs w:val="20"/>
              </w:rPr>
            </w:pPr>
            <w:r w:rsidRPr="00E25C9F">
              <w:rPr>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E25C9F" w:rsidRDefault="008301CA" w:rsidP="00A35DCC">
            <w:pPr>
              <w:pStyle w:val="a4"/>
              <w:spacing w:after="0"/>
              <w:jc w:val="center"/>
              <w:rPr>
                <w:b/>
                <w:sz w:val="20"/>
                <w:szCs w:val="20"/>
              </w:rPr>
            </w:pPr>
            <w:r w:rsidRPr="00E25C9F">
              <w:rPr>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E25C9F" w:rsidRDefault="008301CA" w:rsidP="00A35DCC">
            <w:pPr>
              <w:pStyle w:val="a4"/>
              <w:spacing w:after="0"/>
              <w:jc w:val="center"/>
              <w:rPr>
                <w:b/>
                <w:sz w:val="20"/>
                <w:szCs w:val="20"/>
              </w:rPr>
            </w:pPr>
            <w:r w:rsidRPr="00E25C9F">
              <w:rPr>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E25C9F" w:rsidRDefault="008301CA" w:rsidP="00A35DCC">
            <w:pPr>
              <w:pStyle w:val="a4"/>
              <w:spacing w:after="0"/>
              <w:jc w:val="center"/>
              <w:rPr>
                <w:b/>
                <w:sz w:val="20"/>
                <w:szCs w:val="20"/>
              </w:rPr>
            </w:pPr>
            <w:r w:rsidRPr="00E25C9F">
              <w:rPr>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301CA" w:rsidRPr="00E25C9F" w:rsidRDefault="008301CA" w:rsidP="00A35DCC">
            <w:pPr>
              <w:pStyle w:val="a4"/>
              <w:spacing w:after="0"/>
              <w:jc w:val="center"/>
              <w:rPr>
                <w:b/>
                <w:sz w:val="20"/>
                <w:szCs w:val="20"/>
              </w:rPr>
            </w:pPr>
            <w:r w:rsidRPr="00E25C9F">
              <w:rPr>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301CA" w:rsidRPr="00E25C9F" w:rsidRDefault="008301CA" w:rsidP="00A35DCC">
            <w:pPr>
              <w:pStyle w:val="a4"/>
              <w:tabs>
                <w:tab w:val="left" w:pos="1035"/>
              </w:tabs>
              <w:spacing w:after="0"/>
              <w:jc w:val="center"/>
              <w:rPr>
                <w:b/>
                <w:color w:val="000000"/>
                <w:sz w:val="18"/>
                <w:szCs w:val="18"/>
                <w:lang w:val="x-none"/>
              </w:rPr>
            </w:pPr>
            <w:r w:rsidRPr="00E25C9F">
              <w:rPr>
                <w:b/>
                <w:sz w:val="20"/>
                <w:szCs w:val="20"/>
              </w:rPr>
              <w:t>Кількість голосуючих акцій, права голосу за якими за результатами обмеження таких прав передано іншій особі (шт.)</w:t>
            </w:r>
          </w:p>
        </w:tc>
      </w:tr>
      <w:tr w:rsidR="008301CA" w:rsidRPr="00335999" w:rsidTr="00A35DC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335999" w:rsidRDefault="008301CA" w:rsidP="00A35DCC">
            <w:pPr>
              <w:pStyle w:val="a4"/>
              <w:spacing w:after="0"/>
              <w:jc w:val="center"/>
              <w:rPr>
                <w:b/>
                <w:sz w:val="20"/>
                <w:szCs w:val="20"/>
              </w:rPr>
            </w:pPr>
            <w:r w:rsidRPr="00335999">
              <w:rPr>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335999" w:rsidRDefault="008301CA" w:rsidP="00A35DCC">
            <w:pPr>
              <w:pStyle w:val="a4"/>
              <w:spacing w:after="0"/>
              <w:jc w:val="center"/>
              <w:rPr>
                <w:b/>
                <w:sz w:val="20"/>
                <w:szCs w:val="20"/>
              </w:rPr>
            </w:pPr>
            <w:r w:rsidRPr="00335999">
              <w:rPr>
                <w:b/>
                <w:sz w:val="20"/>
                <w:szCs w:val="20"/>
              </w:rPr>
              <w:t>2</w:t>
            </w:r>
          </w:p>
        </w:tc>
        <w:tc>
          <w:tcPr>
            <w:tcW w:w="2049" w:type="dxa"/>
            <w:tcBorders>
              <w:top w:val="single" w:sz="4" w:space="0" w:color="auto"/>
              <w:left w:val="single" w:sz="4" w:space="0" w:color="auto"/>
              <w:bottom w:val="single" w:sz="4" w:space="0" w:color="auto"/>
              <w:right w:val="single" w:sz="4" w:space="0" w:color="auto"/>
            </w:tcBorders>
            <w:vAlign w:val="center"/>
          </w:tcPr>
          <w:p w:rsidR="008301CA" w:rsidRPr="00335999" w:rsidRDefault="008301CA" w:rsidP="00A35DCC">
            <w:pPr>
              <w:pStyle w:val="a4"/>
              <w:spacing w:after="0"/>
              <w:jc w:val="center"/>
              <w:rPr>
                <w:b/>
                <w:sz w:val="20"/>
                <w:szCs w:val="20"/>
              </w:rPr>
            </w:pPr>
            <w:r>
              <w:rPr>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335999" w:rsidRDefault="008301CA" w:rsidP="00A35DCC">
            <w:pPr>
              <w:pStyle w:val="a4"/>
              <w:spacing w:after="0"/>
              <w:jc w:val="center"/>
              <w:rPr>
                <w:b/>
                <w:sz w:val="20"/>
                <w:szCs w:val="20"/>
              </w:rPr>
            </w:pPr>
            <w:r>
              <w:rPr>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335999" w:rsidRDefault="008301CA" w:rsidP="00A35DCC">
            <w:pPr>
              <w:pStyle w:val="a4"/>
              <w:spacing w:after="0"/>
              <w:jc w:val="center"/>
              <w:rPr>
                <w:b/>
                <w:sz w:val="20"/>
                <w:szCs w:val="20"/>
              </w:rPr>
            </w:pPr>
            <w:r>
              <w:rPr>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335999" w:rsidRDefault="008301CA" w:rsidP="00A35DCC">
            <w:pPr>
              <w:pStyle w:val="a4"/>
              <w:spacing w:after="0"/>
              <w:jc w:val="center"/>
              <w:rPr>
                <w:b/>
                <w:sz w:val="20"/>
                <w:szCs w:val="20"/>
              </w:rPr>
            </w:pPr>
            <w:r>
              <w:rPr>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8301CA" w:rsidRPr="00335999" w:rsidRDefault="008301CA" w:rsidP="00A35DCC">
            <w:pPr>
              <w:pStyle w:val="a4"/>
              <w:spacing w:after="0"/>
              <w:jc w:val="center"/>
              <w:rPr>
                <w:b/>
                <w:sz w:val="20"/>
                <w:szCs w:val="20"/>
              </w:rPr>
            </w:pPr>
            <w:r>
              <w:rPr>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8301CA" w:rsidRPr="00335999" w:rsidRDefault="008301CA" w:rsidP="00A35DCC">
            <w:pPr>
              <w:pStyle w:val="a4"/>
              <w:spacing w:after="0"/>
              <w:jc w:val="center"/>
              <w:rPr>
                <w:b/>
                <w:sz w:val="20"/>
                <w:szCs w:val="20"/>
              </w:rPr>
            </w:pPr>
            <w:r>
              <w:rPr>
                <w:b/>
                <w:sz w:val="20"/>
                <w:szCs w:val="20"/>
              </w:rPr>
              <w:t>8</w:t>
            </w:r>
          </w:p>
        </w:tc>
      </w:tr>
      <w:tr w:rsidR="008301CA" w:rsidRPr="00CE127B" w:rsidTr="00A35DC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CE127B" w:rsidRDefault="008301CA" w:rsidP="00A35DCC">
            <w:pPr>
              <w:pStyle w:val="a4"/>
              <w:spacing w:after="0"/>
              <w:jc w:val="center"/>
              <w:rPr>
                <w:sz w:val="20"/>
                <w:szCs w:val="20"/>
              </w:rPr>
            </w:pPr>
            <w:r>
              <w:rPr>
                <w:sz w:val="20"/>
                <w:szCs w:val="20"/>
              </w:rPr>
              <w:t>16.11.2010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CE127B" w:rsidRDefault="008301CA" w:rsidP="00A35DCC">
            <w:pPr>
              <w:pStyle w:val="a4"/>
              <w:spacing w:after="0"/>
              <w:jc w:val="center"/>
              <w:rPr>
                <w:sz w:val="20"/>
                <w:szCs w:val="20"/>
              </w:rPr>
            </w:pPr>
            <w:r>
              <w:rPr>
                <w:sz w:val="20"/>
                <w:szCs w:val="20"/>
              </w:rPr>
              <w:t>№ 261/20/1/10</w:t>
            </w:r>
          </w:p>
        </w:tc>
        <w:tc>
          <w:tcPr>
            <w:tcW w:w="2049" w:type="dxa"/>
            <w:tcBorders>
              <w:top w:val="single" w:sz="4" w:space="0" w:color="auto"/>
              <w:left w:val="single" w:sz="4" w:space="0" w:color="auto"/>
              <w:bottom w:val="single" w:sz="4" w:space="0" w:color="auto"/>
              <w:right w:val="single" w:sz="4" w:space="0" w:color="auto"/>
            </w:tcBorders>
            <w:vAlign w:val="center"/>
          </w:tcPr>
          <w:p w:rsidR="008301CA" w:rsidRPr="00CE127B" w:rsidRDefault="008301CA" w:rsidP="00A35DCC">
            <w:pPr>
              <w:pStyle w:val="a4"/>
              <w:spacing w:after="0"/>
              <w:jc w:val="center"/>
              <w:rPr>
                <w:sz w:val="20"/>
                <w:szCs w:val="20"/>
              </w:rPr>
            </w:pPr>
            <w:r>
              <w:rPr>
                <w:sz w:val="20"/>
                <w:szCs w:val="20"/>
              </w:rPr>
              <w:t>UA4000108161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CE127B" w:rsidRDefault="008301CA" w:rsidP="00A35DCC">
            <w:pPr>
              <w:pStyle w:val="a4"/>
              <w:spacing w:after="0"/>
              <w:jc w:val="center"/>
              <w:rPr>
                <w:sz w:val="20"/>
                <w:szCs w:val="20"/>
              </w:rPr>
            </w:pPr>
            <w:r>
              <w:rPr>
                <w:sz w:val="20"/>
                <w:szCs w:val="20"/>
              </w:rPr>
              <w:t>45246736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CE127B" w:rsidRDefault="008301CA" w:rsidP="00A35DCC">
            <w:pPr>
              <w:pStyle w:val="a4"/>
              <w:spacing w:after="0"/>
              <w:jc w:val="center"/>
              <w:rPr>
                <w:sz w:val="20"/>
                <w:szCs w:val="20"/>
              </w:rPr>
            </w:pPr>
            <w:r>
              <w:rPr>
                <w:sz w:val="20"/>
                <w:szCs w:val="20"/>
              </w:rPr>
              <w:t>45246736.00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CE127B" w:rsidRDefault="008301CA" w:rsidP="00A35DCC">
            <w:pPr>
              <w:pStyle w:val="a4"/>
              <w:spacing w:after="0"/>
              <w:jc w:val="center"/>
              <w:rPr>
                <w:sz w:val="20"/>
                <w:szCs w:val="20"/>
              </w:rPr>
            </w:pPr>
            <w:r>
              <w:rPr>
                <w:sz w:val="20"/>
                <w:szCs w:val="20"/>
              </w:rPr>
              <w:t>43358576</w:t>
            </w:r>
          </w:p>
        </w:tc>
        <w:tc>
          <w:tcPr>
            <w:tcW w:w="2142" w:type="dxa"/>
            <w:tcBorders>
              <w:top w:val="single" w:sz="4" w:space="0" w:color="auto"/>
              <w:left w:val="single" w:sz="4" w:space="0" w:color="auto"/>
              <w:bottom w:val="single" w:sz="4" w:space="0" w:color="auto"/>
              <w:right w:val="single" w:sz="4" w:space="0" w:color="auto"/>
            </w:tcBorders>
            <w:vAlign w:val="center"/>
          </w:tcPr>
          <w:p w:rsidR="008301CA" w:rsidRPr="00CE127B" w:rsidRDefault="008301CA" w:rsidP="00A35DCC">
            <w:pPr>
              <w:pStyle w:val="a4"/>
              <w:spacing w:after="0"/>
              <w:jc w:val="center"/>
              <w:rPr>
                <w:sz w:val="20"/>
                <w:szCs w:val="20"/>
              </w:rPr>
            </w:pPr>
            <w:r>
              <w:rPr>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8301CA" w:rsidRPr="00CE127B" w:rsidRDefault="008301CA" w:rsidP="00A35DCC">
            <w:pPr>
              <w:pStyle w:val="a4"/>
              <w:spacing w:after="0"/>
              <w:jc w:val="center"/>
              <w:rPr>
                <w:sz w:val="20"/>
                <w:szCs w:val="20"/>
              </w:rPr>
            </w:pPr>
            <w:r>
              <w:rPr>
                <w:sz w:val="20"/>
                <w:szCs w:val="20"/>
              </w:rPr>
              <w:t>0</w:t>
            </w:r>
          </w:p>
        </w:tc>
      </w:tr>
      <w:tr w:rsidR="008301CA" w:rsidRPr="00CE127B" w:rsidTr="00A35DC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01CA" w:rsidRPr="00CE127B" w:rsidRDefault="008301CA" w:rsidP="00A35DCC">
            <w:pPr>
              <w:pStyle w:val="a4"/>
              <w:spacing w:after="0"/>
              <w:jc w:val="center"/>
              <w:rPr>
                <w:b/>
                <w:sz w:val="20"/>
                <w:szCs w:val="20"/>
              </w:rPr>
            </w:pPr>
            <w:r>
              <w:rPr>
                <w:b/>
                <w:sz w:val="20"/>
                <w:szCs w:val="20"/>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301CA" w:rsidRPr="00CE127B" w:rsidRDefault="008301CA" w:rsidP="00A35DCC">
            <w:pPr>
              <w:pStyle w:val="a4"/>
              <w:spacing w:after="0"/>
              <w:rPr>
                <w:b/>
                <w:sz w:val="20"/>
                <w:szCs w:val="20"/>
              </w:rPr>
            </w:pPr>
            <w:r>
              <w:rPr>
                <w:sz w:val="20"/>
                <w:szCs w:val="20"/>
              </w:rPr>
              <w:t>Обмеження прав участі акціонерів на загальних зборах відсутні. Акціонери, які не уклали договору з депозитарною установою обмежені у голосуванні згідно пункту 10 розділу VI Закону України "Про депозитарну систему України", тобто підлягають реєстрації для участі у загальних зборах акціонерного товариства без видачі таким особам бюлетеня для голосування.</w:t>
            </w:r>
          </w:p>
        </w:tc>
      </w:tr>
    </w:tbl>
    <w:p w:rsidR="008301CA" w:rsidRPr="00335999" w:rsidRDefault="008301CA" w:rsidP="008301CA">
      <w:pPr>
        <w:rPr>
          <w:lang w:val="en-US"/>
        </w:rPr>
      </w:pPr>
    </w:p>
    <w:p w:rsidR="008301CA" w:rsidRDefault="008301CA" w:rsidP="008301CA">
      <w:pPr>
        <w:sectPr w:rsidR="008301CA" w:rsidSect="008301C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301CA" w:rsidRPr="008301CA" w:rsidTr="00A35DCC">
        <w:trPr>
          <w:trHeight w:val="271"/>
        </w:trPr>
        <w:tc>
          <w:tcPr>
            <w:tcW w:w="10080"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bCs/>
                <w:sz w:val="26"/>
                <w:szCs w:val="26"/>
                <w:lang w:val="uk-UA" w:eastAsia="uk-UA"/>
              </w:rPr>
            </w:pPr>
            <w:r w:rsidRPr="008301CA">
              <w:rPr>
                <w:rFonts w:ascii="Times New Roman" w:eastAsia="Times New Roman" w:hAnsi="Times New Roman" w:cs="Times New Roman"/>
                <w:b/>
                <w:color w:val="000000"/>
                <w:sz w:val="26"/>
                <w:szCs w:val="26"/>
                <w:lang w:eastAsia="uk-UA"/>
              </w:rPr>
              <w:lastRenderedPageBreak/>
              <w:t xml:space="preserve">   </w:t>
            </w:r>
            <w:r w:rsidRPr="008301CA">
              <w:rPr>
                <w:rFonts w:ascii="Times New Roman" w:eastAsia="Times New Roman" w:hAnsi="Times New Roman" w:cs="Times New Roman"/>
                <w:b/>
                <w:color w:val="000000"/>
                <w:sz w:val="26"/>
                <w:szCs w:val="26"/>
                <w:lang w:val="en-US" w:eastAsia="uk-UA"/>
              </w:rPr>
              <w:t>XIII</w:t>
            </w:r>
            <w:r w:rsidRPr="008301C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301CA" w:rsidRPr="008301CA" w:rsidTr="00A35DCC">
        <w:trPr>
          <w:trHeight w:val="244"/>
        </w:trPr>
        <w:tc>
          <w:tcPr>
            <w:tcW w:w="10080" w:type="dxa"/>
            <w:tcMar>
              <w:top w:w="60" w:type="dxa"/>
              <w:left w:w="60" w:type="dxa"/>
              <w:bottom w:w="60" w:type="dxa"/>
              <w:right w:w="60" w:type="dxa"/>
            </w:tcMar>
          </w:tcPr>
          <w:p w:rsidR="008301CA" w:rsidRPr="008301CA" w:rsidRDefault="008301CA" w:rsidP="008301CA">
            <w:pPr>
              <w:spacing w:after="0" w:line="240" w:lineRule="auto"/>
              <w:rPr>
                <w:rFonts w:ascii="Times New Roman" w:eastAsia="Times New Roman" w:hAnsi="Times New Roman" w:cs="Times New Roman"/>
                <w:b/>
                <w:bCs/>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b/>
                <w:bCs/>
                <w:color w:val="000000"/>
                <w:sz w:val="24"/>
                <w:szCs w:val="24"/>
                <w:lang w:val="uk-UA" w:eastAsia="uk-UA"/>
              </w:rPr>
            </w:pPr>
            <w:r w:rsidRPr="008301C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tc>
      </w:tr>
    </w:tbl>
    <w:p w:rsidR="008301CA" w:rsidRPr="008301CA" w:rsidRDefault="008301CA" w:rsidP="008301C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301CA" w:rsidRPr="008301CA" w:rsidTr="00A35DCC">
        <w:trPr>
          <w:trHeight w:val="461"/>
        </w:trPr>
        <w:tc>
          <w:tcPr>
            <w:tcW w:w="3090" w:type="dxa"/>
            <w:vMerge w:val="restart"/>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Основні засоби , всього (тис.грн.)</w:t>
            </w:r>
          </w:p>
        </w:tc>
      </w:tr>
      <w:tr w:rsidR="008301CA" w:rsidRPr="008301CA" w:rsidTr="00A35DCC">
        <w:trPr>
          <w:trHeight w:val="147"/>
        </w:trPr>
        <w:tc>
          <w:tcPr>
            <w:tcW w:w="3090" w:type="dxa"/>
            <w:vMerge/>
            <w:shd w:val="clear" w:color="auto" w:fill="auto"/>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На кінець періоду</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198448.000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182364.000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198448.000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182364.000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191909.000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173975.000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191909.000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173975.000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4405.000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4193.000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4405.000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4193.000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1545.000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3574.000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1545.000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3574.000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589.000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622.000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589.000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622.000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en-US"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xml:space="preserve">- </w:t>
            </w:r>
            <w:r w:rsidRPr="008301C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r>
      <w:tr w:rsidR="008301CA" w:rsidRPr="008301CA" w:rsidTr="00A35DCC">
        <w:trPr>
          <w:trHeight w:val="346"/>
        </w:trPr>
        <w:tc>
          <w:tcPr>
            <w:tcW w:w="3090" w:type="dxa"/>
            <w:shd w:val="clear" w:color="auto" w:fill="auto"/>
            <w:vAlign w:val="center"/>
          </w:tcPr>
          <w:p w:rsidR="008301CA" w:rsidRPr="008301CA" w:rsidRDefault="008301CA" w:rsidP="008301CA">
            <w:pPr>
              <w:spacing w:after="0" w:line="240" w:lineRule="auto"/>
              <w:rPr>
                <w:rFonts w:ascii="Times New Roman" w:eastAsia="Times New Roman" w:hAnsi="Times New Roman" w:cs="Times New Roman"/>
                <w:b/>
                <w:sz w:val="20"/>
                <w:szCs w:val="20"/>
                <w:lang w:val="uk-UA" w:eastAsia="uk-UA"/>
              </w:rPr>
            </w:pPr>
            <w:r w:rsidRPr="008301C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uk-UA" w:eastAsia="uk-UA"/>
              </w:rPr>
              <w:t>198448.000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182364.000</w:t>
            </w:r>
          </w:p>
        </w:tc>
        <w:tc>
          <w:tcPr>
            <w:tcW w:w="1161"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198448.000</w:t>
            </w:r>
          </w:p>
        </w:tc>
        <w:tc>
          <w:tcPr>
            <w:tcW w:w="1162" w:type="dxa"/>
            <w:shd w:val="clear" w:color="auto" w:fill="auto"/>
            <w:vAlign w:val="center"/>
          </w:tcPr>
          <w:p w:rsidR="008301CA" w:rsidRPr="008301CA" w:rsidRDefault="008301CA" w:rsidP="008301CA">
            <w:pPr>
              <w:spacing w:after="0" w:line="240" w:lineRule="auto"/>
              <w:jc w:val="center"/>
              <w:rPr>
                <w:rFonts w:ascii="Times New Roman" w:eastAsia="Times New Roman" w:hAnsi="Times New Roman" w:cs="Times New Roman"/>
                <w:sz w:val="20"/>
                <w:szCs w:val="20"/>
                <w:lang w:val="uk-UA" w:eastAsia="uk-UA"/>
              </w:rPr>
            </w:pPr>
            <w:r w:rsidRPr="008301CA">
              <w:rPr>
                <w:rFonts w:ascii="Times New Roman" w:eastAsia="Times New Roman" w:hAnsi="Times New Roman" w:cs="Times New Roman"/>
                <w:sz w:val="20"/>
                <w:szCs w:val="20"/>
                <w:lang w:val="uk-UA" w:eastAsia="uk-UA"/>
              </w:rPr>
              <w:t>182364.000</w:t>
            </w:r>
          </w:p>
        </w:tc>
      </w:tr>
    </w:tbl>
    <w:p w:rsidR="008301CA" w:rsidRPr="008301CA" w:rsidRDefault="008301CA" w:rsidP="008301CA">
      <w:pPr>
        <w:spacing w:after="0" w:line="240" w:lineRule="auto"/>
        <w:rPr>
          <w:rFonts w:ascii="Times New Roman" w:eastAsia="Times New Roman" w:hAnsi="Times New Roman" w:cs="Times New Roman"/>
          <w:sz w:val="20"/>
          <w:szCs w:val="20"/>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b/>
          <w:sz w:val="20"/>
          <w:szCs w:val="20"/>
          <w:lang w:val="uk-UA" w:eastAsia="uk-UA"/>
        </w:rPr>
        <w:t xml:space="preserve">Пояснення : </w:t>
      </w:r>
      <w:r w:rsidRPr="008301CA">
        <w:rPr>
          <w:rFonts w:ascii="Times New Roman" w:eastAsia="Times New Roman" w:hAnsi="Times New Roman" w:cs="Times New Roman"/>
          <w:b/>
          <w:sz w:val="20"/>
          <w:szCs w:val="20"/>
          <w:lang w:val="en-US" w:eastAsia="uk-UA"/>
        </w:rPr>
        <w:t xml:space="preserve"> </w:t>
      </w:r>
      <w:r w:rsidRPr="008301CA">
        <w:rPr>
          <w:rFonts w:ascii="Courier New" w:eastAsia="Times New Roman" w:hAnsi="Courier New" w:cs="Courier New"/>
          <w:sz w:val="20"/>
          <w:szCs w:val="20"/>
          <w:lang w:eastAsia="uk-UA"/>
        </w:rPr>
        <w:t>Термiни та умови користування основними засобами (за основними групами): безстроково. Залишкова вартiсть основних засобiв на кiнець 2020 року - 182364 тис. грн. Ступiнь зносу основних засобiв 60,53%. Ступiнь використання основних засобiв 39,46%. Сума нарахованого зносу 279765 тис. грн. Методи визначення  амортизацiї (зносу) вибранi у Товариства  протягом звiтного перiоду не змiнювались. Обмежень на використання майна немає.</w:t>
      </w:r>
    </w:p>
    <w:p w:rsidR="008301CA" w:rsidRDefault="008301CA" w:rsidP="008301CA">
      <w:pPr>
        <w:sectPr w:rsidR="008301CA" w:rsidSect="008301C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301CA" w:rsidRPr="008301CA" w:rsidTr="00A35DCC">
        <w:trPr>
          <w:trHeight w:val="244"/>
        </w:trPr>
        <w:tc>
          <w:tcPr>
            <w:tcW w:w="9828" w:type="dxa"/>
            <w:gridSpan w:val="4"/>
          </w:tcPr>
          <w:p w:rsidR="008301CA" w:rsidRPr="008301CA" w:rsidRDefault="008301CA" w:rsidP="008301CA">
            <w:pPr>
              <w:jc w:val="center"/>
              <w:rPr>
                <w:b/>
                <w:bCs/>
                <w:color w:val="000000"/>
                <w:sz w:val="24"/>
                <w:szCs w:val="24"/>
              </w:rPr>
            </w:pPr>
            <w:r w:rsidRPr="008301CA">
              <w:rPr>
                <w:b/>
                <w:bCs/>
                <w:color w:val="000000"/>
                <w:sz w:val="24"/>
                <w:szCs w:val="24"/>
              </w:rPr>
              <w:lastRenderedPageBreak/>
              <w:t>2. Інформація щодо вартості чистих активів емітента</w:t>
            </w:r>
          </w:p>
          <w:p w:rsidR="008301CA" w:rsidRPr="008301CA" w:rsidRDefault="008301CA" w:rsidP="008301CA">
            <w:pPr>
              <w:rPr>
                <w:sz w:val="24"/>
                <w:szCs w:val="24"/>
              </w:rPr>
            </w:pPr>
          </w:p>
        </w:tc>
      </w:tr>
      <w:tr w:rsidR="008301CA" w:rsidRPr="008301CA" w:rsidTr="00A35DC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301CA" w:rsidRPr="008301CA" w:rsidRDefault="008301CA" w:rsidP="008301CA">
            <w:pPr>
              <w:rPr>
                <w:b/>
              </w:rPr>
            </w:pPr>
            <w:r w:rsidRPr="008301CA">
              <w:rPr>
                <w:b/>
              </w:rPr>
              <w:t>Найменування показника</w:t>
            </w:r>
            <w:r w:rsidRPr="008301CA">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301CA" w:rsidRPr="008301CA" w:rsidRDefault="008301CA" w:rsidP="008301CA">
            <w:pPr>
              <w:jc w:val="center"/>
              <w:rPr>
                <w:b/>
              </w:rPr>
            </w:pPr>
            <w:r w:rsidRPr="008301CA">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301CA" w:rsidRPr="008301CA" w:rsidRDefault="008301CA" w:rsidP="008301CA">
            <w:pPr>
              <w:jc w:val="center"/>
              <w:rPr>
                <w:b/>
              </w:rPr>
            </w:pPr>
            <w:r w:rsidRPr="008301CA">
              <w:rPr>
                <w:b/>
              </w:rPr>
              <w:t>За попередній період</w:t>
            </w:r>
          </w:p>
        </w:tc>
      </w:tr>
      <w:tr w:rsidR="008301CA" w:rsidRPr="008301CA" w:rsidTr="00A35DC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301CA" w:rsidRPr="008301CA" w:rsidRDefault="008301CA" w:rsidP="008301CA">
            <w:pPr>
              <w:rPr>
                <w:b/>
              </w:rPr>
            </w:pPr>
            <w:r w:rsidRPr="008301CA">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jc w:val="center"/>
            </w:pPr>
            <w:r w:rsidRPr="008301CA">
              <w:rPr>
                <w:lang w:val="en-US"/>
              </w:rPr>
              <w:t>-10998</w:t>
            </w:r>
          </w:p>
        </w:tc>
        <w:tc>
          <w:tcPr>
            <w:tcW w:w="2581" w:type="dxa"/>
            <w:tcBorders>
              <w:top w:val="single" w:sz="6" w:space="0" w:color="auto"/>
              <w:left w:val="single" w:sz="6" w:space="0" w:color="auto"/>
              <w:bottom w:val="single" w:sz="6" w:space="0" w:color="auto"/>
              <w:right w:val="single" w:sz="4" w:space="0" w:color="auto"/>
            </w:tcBorders>
            <w:vAlign w:val="center"/>
          </w:tcPr>
          <w:p w:rsidR="008301CA" w:rsidRPr="008301CA" w:rsidRDefault="008301CA" w:rsidP="008301CA">
            <w:pPr>
              <w:jc w:val="center"/>
            </w:pPr>
            <w:r w:rsidRPr="008301CA">
              <w:rPr>
                <w:lang w:val="en-US"/>
              </w:rPr>
              <w:t>10131</w:t>
            </w:r>
          </w:p>
        </w:tc>
      </w:tr>
      <w:tr w:rsidR="008301CA" w:rsidRPr="008301CA" w:rsidTr="00A35DC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301CA" w:rsidRPr="008301CA" w:rsidRDefault="008301CA" w:rsidP="008301CA">
            <w:pPr>
              <w:rPr>
                <w:b/>
              </w:rPr>
            </w:pPr>
            <w:r w:rsidRPr="008301CA">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jc w:val="center"/>
            </w:pPr>
            <w:r w:rsidRPr="008301CA">
              <w:rPr>
                <w:lang w:val="en-US"/>
              </w:rPr>
              <w:t>45247</w:t>
            </w:r>
          </w:p>
        </w:tc>
        <w:tc>
          <w:tcPr>
            <w:tcW w:w="2581" w:type="dxa"/>
            <w:tcBorders>
              <w:top w:val="single" w:sz="6" w:space="0" w:color="auto"/>
              <w:left w:val="single" w:sz="6" w:space="0" w:color="auto"/>
              <w:bottom w:val="single" w:sz="6" w:space="0" w:color="auto"/>
              <w:right w:val="single" w:sz="4" w:space="0" w:color="auto"/>
            </w:tcBorders>
            <w:vAlign w:val="center"/>
          </w:tcPr>
          <w:p w:rsidR="008301CA" w:rsidRPr="008301CA" w:rsidRDefault="008301CA" w:rsidP="008301CA">
            <w:pPr>
              <w:jc w:val="center"/>
            </w:pPr>
            <w:r w:rsidRPr="008301CA">
              <w:rPr>
                <w:lang w:val="en-US"/>
              </w:rPr>
              <w:t>45247</w:t>
            </w:r>
          </w:p>
        </w:tc>
      </w:tr>
      <w:tr w:rsidR="008301CA" w:rsidRPr="008301CA" w:rsidTr="00A35DC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301CA" w:rsidRPr="008301CA" w:rsidRDefault="008301CA" w:rsidP="008301CA">
            <w:pPr>
              <w:rPr>
                <w:b/>
              </w:rPr>
            </w:pPr>
            <w:r w:rsidRPr="008301CA">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jc w:val="center"/>
            </w:pPr>
            <w:r w:rsidRPr="008301CA">
              <w:rPr>
                <w:lang w:val="en-US"/>
              </w:rPr>
              <w:t>45247</w:t>
            </w:r>
          </w:p>
        </w:tc>
        <w:tc>
          <w:tcPr>
            <w:tcW w:w="2581" w:type="dxa"/>
            <w:tcBorders>
              <w:top w:val="single" w:sz="6" w:space="0" w:color="auto"/>
              <w:left w:val="single" w:sz="6" w:space="0" w:color="auto"/>
              <w:bottom w:val="single" w:sz="6" w:space="0" w:color="auto"/>
              <w:right w:val="single" w:sz="4" w:space="0" w:color="auto"/>
            </w:tcBorders>
            <w:vAlign w:val="center"/>
          </w:tcPr>
          <w:p w:rsidR="008301CA" w:rsidRPr="008301CA" w:rsidRDefault="008301CA" w:rsidP="008301CA">
            <w:pPr>
              <w:jc w:val="center"/>
            </w:pPr>
            <w:r w:rsidRPr="008301CA">
              <w:rPr>
                <w:lang w:val="en-US"/>
              </w:rPr>
              <w:t>45247</w:t>
            </w:r>
          </w:p>
        </w:tc>
      </w:tr>
      <w:tr w:rsidR="008301CA" w:rsidRPr="008301CA" w:rsidTr="00A35DCC">
        <w:trPr>
          <w:trHeight w:val="340"/>
        </w:trPr>
        <w:tc>
          <w:tcPr>
            <w:tcW w:w="1188" w:type="dxa"/>
            <w:tcBorders>
              <w:top w:val="single" w:sz="6" w:space="0" w:color="auto"/>
              <w:left w:val="single" w:sz="4" w:space="0" w:color="auto"/>
              <w:bottom w:val="single" w:sz="6" w:space="0" w:color="auto"/>
              <w:right w:val="single" w:sz="6" w:space="0" w:color="auto"/>
            </w:tcBorders>
          </w:tcPr>
          <w:p w:rsidR="008301CA" w:rsidRPr="008301CA" w:rsidRDefault="008301CA" w:rsidP="008301CA">
            <w:pPr>
              <w:rPr>
                <w:b/>
              </w:rPr>
            </w:pPr>
            <w:r w:rsidRPr="008301CA">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301CA" w:rsidRPr="008301CA" w:rsidRDefault="008301CA" w:rsidP="008301CA">
            <w:pPr>
              <w:rPr>
                <w:lang w:val="en-US"/>
              </w:rPr>
            </w:pPr>
            <w:r w:rsidRPr="008301CA">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8301CA" w:rsidRPr="008301CA" w:rsidTr="00A35DCC">
        <w:trPr>
          <w:trHeight w:val="340"/>
        </w:trPr>
        <w:tc>
          <w:tcPr>
            <w:tcW w:w="1188" w:type="dxa"/>
            <w:tcBorders>
              <w:top w:val="single" w:sz="6" w:space="0" w:color="auto"/>
              <w:left w:val="single" w:sz="4" w:space="0" w:color="auto"/>
              <w:bottom w:val="single" w:sz="4" w:space="0" w:color="auto"/>
              <w:right w:val="single" w:sz="6" w:space="0" w:color="auto"/>
            </w:tcBorders>
          </w:tcPr>
          <w:p w:rsidR="008301CA" w:rsidRPr="008301CA" w:rsidRDefault="008301CA" w:rsidP="008301CA">
            <w:pPr>
              <w:rPr>
                <w:b/>
              </w:rPr>
            </w:pPr>
            <w:r w:rsidRPr="008301CA">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301CA" w:rsidRPr="008301CA" w:rsidRDefault="008301CA" w:rsidP="008301CA">
            <w:pPr>
              <w:rPr>
                <w:lang w:val="en-US"/>
              </w:rPr>
            </w:pPr>
            <w:r w:rsidRPr="008301CA">
              <w:rPr>
                <w:lang w:val="en-US"/>
              </w:rPr>
              <w:t>Розрахункова вартість чистих активів (-10998.000 тис.грн.) менше скоригованого статутного капіталу (45247.000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8301CA" w:rsidRPr="008301CA" w:rsidRDefault="008301CA" w:rsidP="008301CA">
      <w:pPr>
        <w:spacing w:after="0" w:line="240" w:lineRule="auto"/>
        <w:rPr>
          <w:rFonts w:ascii="Times New Roman" w:eastAsia="Times New Roman" w:hAnsi="Times New Roman" w:cs="Times New Roman"/>
          <w:sz w:val="24"/>
          <w:szCs w:val="24"/>
          <w:lang w:eastAsia="uk-UA"/>
        </w:rPr>
      </w:pPr>
    </w:p>
    <w:p w:rsidR="008301CA" w:rsidRDefault="008301CA" w:rsidP="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301CA">
        <w:rPr>
          <w:rFonts w:ascii="Times New Roman" w:eastAsia="Times New Roman" w:hAnsi="Times New Roman" w:cs="Times New Roman"/>
          <w:b/>
          <w:bCs/>
          <w:color w:val="000000"/>
          <w:sz w:val="26"/>
          <w:szCs w:val="26"/>
          <w:lang w:val="en-US" w:eastAsia="uk-UA"/>
        </w:rPr>
        <w:lastRenderedPageBreak/>
        <w:t>3</w:t>
      </w:r>
      <w:r w:rsidRPr="008301CA">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301CA" w:rsidRPr="008301CA" w:rsidTr="00A35DCC">
        <w:tc>
          <w:tcPr>
            <w:tcW w:w="4492" w:type="dxa"/>
            <w:gridSpan w:val="2"/>
          </w:tcPr>
          <w:p w:rsidR="008301CA" w:rsidRPr="008301CA" w:rsidRDefault="008301CA" w:rsidP="008301CA">
            <w:pPr>
              <w:ind w:left="180" w:hanging="180"/>
              <w:jc w:val="center"/>
              <w:rPr>
                <w:b/>
                <w:bCs/>
              </w:rPr>
            </w:pPr>
            <w:r w:rsidRPr="008301CA">
              <w:rPr>
                <w:b/>
                <w:bCs/>
              </w:rPr>
              <w:t>Види зобов’</w:t>
            </w:r>
            <w:r w:rsidRPr="008301CA">
              <w:rPr>
                <w:b/>
                <w:bCs/>
                <w:lang w:val="en-US"/>
              </w:rPr>
              <w:t>язань</w:t>
            </w:r>
          </w:p>
        </w:tc>
        <w:tc>
          <w:tcPr>
            <w:tcW w:w="1189" w:type="dxa"/>
          </w:tcPr>
          <w:p w:rsidR="008301CA" w:rsidRPr="008301CA" w:rsidRDefault="008301CA" w:rsidP="008301CA">
            <w:pPr>
              <w:jc w:val="center"/>
              <w:rPr>
                <w:b/>
                <w:bCs/>
              </w:rPr>
            </w:pPr>
            <w:r w:rsidRPr="008301CA">
              <w:rPr>
                <w:b/>
                <w:bCs/>
              </w:rPr>
              <w:t>Дата виникнення</w:t>
            </w:r>
          </w:p>
        </w:tc>
        <w:tc>
          <w:tcPr>
            <w:tcW w:w="1385" w:type="dxa"/>
          </w:tcPr>
          <w:p w:rsidR="008301CA" w:rsidRPr="008301CA" w:rsidRDefault="008301CA" w:rsidP="008301CA">
            <w:pPr>
              <w:jc w:val="center"/>
              <w:rPr>
                <w:b/>
                <w:bCs/>
              </w:rPr>
            </w:pPr>
            <w:r w:rsidRPr="008301CA">
              <w:rPr>
                <w:b/>
                <w:bCs/>
              </w:rPr>
              <w:t>Непогашена частина боргу (тис.грн.)</w:t>
            </w:r>
          </w:p>
        </w:tc>
        <w:tc>
          <w:tcPr>
            <w:tcW w:w="1651" w:type="dxa"/>
          </w:tcPr>
          <w:p w:rsidR="008301CA" w:rsidRPr="008301CA" w:rsidRDefault="008301CA" w:rsidP="008301CA">
            <w:pPr>
              <w:jc w:val="center"/>
              <w:rPr>
                <w:b/>
                <w:bCs/>
              </w:rPr>
            </w:pPr>
            <w:r w:rsidRPr="008301CA">
              <w:rPr>
                <w:b/>
                <w:bCs/>
              </w:rPr>
              <w:t>Відсоток за користування коштами (відсоток річних)</w:t>
            </w:r>
          </w:p>
        </w:tc>
        <w:tc>
          <w:tcPr>
            <w:tcW w:w="1231" w:type="dxa"/>
          </w:tcPr>
          <w:p w:rsidR="008301CA" w:rsidRPr="008301CA" w:rsidRDefault="008301CA" w:rsidP="008301CA">
            <w:pPr>
              <w:jc w:val="center"/>
              <w:rPr>
                <w:b/>
                <w:bCs/>
              </w:rPr>
            </w:pPr>
            <w:r w:rsidRPr="008301CA">
              <w:rPr>
                <w:b/>
                <w:bCs/>
              </w:rPr>
              <w:t>Дата погашення</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Кредити банку, у тому числі :</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237004.10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27.07.2011</w:t>
            </w:r>
          </w:p>
        </w:tc>
        <w:tc>
          <w:tcPr>
            <w:tcW w:w="1385" w:type="dxa"/>
          </w:tcPr>
          <w:p w:rsidR="008301CA" w:rsidRPr="008301CA" w:rsidRDefault="008301CA" w:rsidP="008301CA">
            <w:pPr>
              <w:jc w:val="right"/>
              <w:rPr>
                <w:bCs/>
              </w:rPr>
            </w:pPr>
            <w:r w:rsidRPr="008301CA">
              <w:rPr>
                <w:bCs/>
              </w:rPr>
              <w:t>4387.70</w:t>
            </w:r>
          </w:p>
        </w:tc>
        <w:tc>
          <w:tcPr>
            <w:tcW w:w="1651" w:type="dxa"/>
          </w:tcPr>
          <w:p w:rsidR="008301CA" w:rsidRPr="008301CA" w:rsidRDefault="008301CA" w:rsidP="008301CA">
            <w:pPr>
              <w:jc w:val="right"/>
              <w:rPr>
                <w:bCs/>
              </w:rPr>
            </w:pPr>
            <w:r w:rsidRPr="008301CA">
              <w:rPr>
                <w:bCs/>
              </w:rPr>
              <w:t>15.000</w:t>
            </w:r>
          </w:p>
        </w:tc>
        <w:tc>
          <w:tcPr>
            <w:tcW w:w="1231" w:type="dxa"/>
          </w:tcPr>
          <w:p w:rsidR="008301CA" w:rsidRPr="008301CA" w:rsidRDefault="008301CA" w:rsidP="008301CA">
            <w:pPr>
              <w:jc w:val="right"/>
              <w:rPr>
                <w:bCs/>
              </w:rPr>
            </w:pPr>
            <w:r w:rsidRPr="008301CA">
              <w:rPr>
                <w:bCs/>
              </w:rPr>
              <w:t>27.08.2021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30.07.2012</w:t>
            </w:r>
          </w:p>
        </w:tc>
        <w:tc>
          <w:tcPr>
            <w:tcW w:w="1385" w:type="dxa"/>
          </w:tcPr>
          <w:p w:rsidR="008301CA" w:rsidRPr="008301CA" w:rsidRDefault="008301CA" w:rsidP="008301CA">
            <w:pPr>
              <w:jc w:val="right"/>
              <w:rPr>
                <w:bCs/>
              </w:rPr>
            </w:pPr>
            <w:r w:rsidRPr="008301CA">
              <w:rPr>
                <w:bCs/>
              </w:rPr>
              <w:t>7994.40</w:t>
            </w:r>
          </w:p>
        </w:tc>
        <w:tc>
          <w:tcPr>
            <w:tcW w:w="1651" w:type="dxa"/>
          </w:tcPr>
          <w:p w:rsidR="008301CA" w:rsidRPr="008301CA" w:rsidRDefault="008301CA" w:rsidP="008301CA">
            <w:pPr>
              <w:jc w:val="right"/>
              <w:rPr>
                <w:bCs/>
              </w:rPr>
            </w:pPr>
            <w:r w:rsidRPr="008301CA">
              <w:rPr>
                <w:bCs/>
              </w:rPr>
              <w:t>15.000</w:t>
            </w:r>
          </w:p>
        </w:tc>
        <w:tc>
          <w:tcPr>
            <w:tcW w:w="1231" w:type="dxa"/>
          </w:tcPr>
          <w:p w:rsidR="008301CA" w:rsidRPr="008301CA" w:rsidRDefault="008301CA" w:rsidP="008301CA">
            <w:pPr>
              <w:jc w:val="right"/>
              <w:rPr>
                <w:bCs/>
              </w:rPr>
            </w:pPr>
            <w:r w:rsidRPr="008301CA">
              <w:rPr>
                <w:bCs/>
              </w:rPr>
              <w:t>27.08.2021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12.08.2013</w:t>
            </w:r>
          </w:p>
        </w:tc>
        <w:tc>
          <w:tcPr>
            <w:tcW w:w="1385" w:type="dxa"/>
          </w:tcPr>
          <w:p w:rsidR="008301CA" w:rsidRPr="008301CA" w:rsidRDefault="008301CA" w:rsidP="008301CA">
            <w:pPr>
              <w:jc w:val="right"/>
              <w:rPr>
                <w:bCs/>
              </w:rPr>
            </w:pPr>
            <w:r w:rsidRPr="008301CA">
              <w:rPr>
                <w:bCs/>
              </w:rPr>
              <w:t>10658.20</w:t>
            </w:r>
          </w:p>
        </w:tc>
        <w:tc>
          <w:tcPr>
            <w:tcW w:w="1651" w:type="dxa"/>
          </w:tcPr>
          <w:p w:rsidR="008301CA" w:rsidRPr="008301CA" w:rsidRDefault="008301CA" w:rsidP="008301CA">
            <w:pPr>
              <w:jc w:val="right"/>
              <w:rPr>
                <w:bCs/>
              </w:rPr>
            </w:pPr>
            <w:r w:rsidRPr="008301CA">
              <w:rPr>
                <w:bCs/>
              </w:rPr>
              <w:t>15.000</w:t>
            </w:r>
          </w:p>
        </w:tc>
        <w:tc>
          <w:tcPr>
            <w:tcW w:w="1231" w:type="dxa"/>
          </w:tcPr>
          <w:p w:rsidR="008301CA" w:rsidRPr="008301CA" w:rsidRDefault="008301CA" w:rsidP="008301CA">
            <w:pPr>
              <w:jc w:val="right"/>
              <w:rPr>
                <w:bCs/>
              </w:rPr>
            </w:pPr>
            <w:r w:rsidRPr="008301CA">
              <w:rPr>
                <w:bCs/>
              </w:rPr>
              <w:t>29.07.2021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08.06.2015</w:t>
            </w:r>
          </w:p>
        </w:tc>
        <w:tc>
          <w:tcPr>
            <w:tcW w:w="1385" w:type="dxa"/>
          </w:tcPr>
          <w:p w:rsidR="008301CA" w:rsidRPr="008301CA" w:rsidRDefault="008301CA" w:rsidP="008301CA">
            <w:pPr>
              <w:jc w:val="right"/>
              <w:rPr>
                <w:bCs/>
              </w:rPr>
            </w:pPr>
            <w:r w:rsidRPr="008301CA">
              <w:rPr>
                <w:bCs/>
              </w:rPr>
              <w:t>2396.50</w:t>
            </w:r>
          </w:p>
        </w:tc>
        <w:tc>
          <w:tcPr>
            <w:tcW w:w="1651" w:type="dxa"/>
          </w:tcPr>
          <w:p w:rsidR="008301CA" w:rsidRPr="008301CA" w:rsidRDefault="008301CA" w:rsidP="008301CA">
            <w:pPr>
              <w:jc w:val="right"/>
              <w:rPr>
                <w:bCs/>
              </w:rPr>
            </w:pPr>
            <w:r w:rsidRPr="008301CA">
              <w:rPr>
                <w:bCs/>
              </w:rPr>
              <w:t>15.000</w:t>
            </w:r>
          </w:p>
        </w:tc>
        <w:tc>
          <w:tcPr>
            <w:tcW w:w="1231" w:type="dxa"/>
          </w:tcPr>
          <w:p w:rsidR="008301CA" w:rsidRPr="008301CA" w:rsidRDefault="008301CA" w:rsidP="008301CA">
            <w:pPr>
              <w:jc w:val="right"/>
              <w:rPr>
                <w:bCs/>
              </w:rPr>
            </w:pPr>
            <w:r w:rsidRPr="008301CA">
              <w:rPr>
                <w:bCs/>
              </w:rPr>
              <w:t>27.08.2021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13.10.2016</w:t>
            </w:r>
          </w:p>
        </w:tc>
        <w:tc>
          <w:tcPr>
            <w:tcW w:w="1385" w:type="dxa"/>
          </w:tcPr>
          <w:p w:rsidR="008301CA" w:rsidRPr="008301CA" w:rsidRDefault="008301CA" w:rsidP="008301CA">
            <w:pPr>
              <w:jc w:val="right"/>
              <w:rPr>
                <w:bCs/>
              </w:rPr>
            </w:pPr>
            <w:r w:rsidRPr="008301CA">
              <w:rPr>
                <w:bCs/>
              </w:rPr>
              <w:t>21857.60</w:t>
            </w:r>
          </w:p>
        </w:tc>
        <w:tc>
          <w:tcPr>
            <w:tcW w:w="1651" w:type="dxa"/>
          </w:tcPr>
          <w:p w:rsidR="008301CA" w:rsidRPr="008301CA" w:rsidRDefault="008301CA" w:rsidP="008301CA">
            <w:pPr>
              <w:jc w:val="right"/>
              <w:rPr>
                <w:bCs/>
              </w:rPr>
            </w:pPr>
            <w:r w:rsidRPr="008301CA">
              <w:rPr>
                <w:bCs/>
              </w:rPr>
              <w:t>12.000</w:t>
            </w:r>
          </w:p>
        </w:tc>
        <w:tc>
          <w:tcPr>
            <w:tcW w:w="1231" w:type="dxa"/>
          </w:tcPr>
          <w:p w:rsidR="008301CA" w:rsidRPr="008301CA" w:rsidRDefault="008301CA" w:rsidP="008301CA">
            <w:pPr>
              <w:jc w:val="right"/>
              <w:rPr>
                <w:bCs/>
              </w:rPr>
            </w:pPr>
            <w:r w:rsidRPr="008301CA">
              <w:rPr>
                <w:bCs/>
              </w:rPr>
              <w:t>23.10.2021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18.05.2018</w:t>
            </w:r>
          </w:p>
        </w:tc>
        <w:tc>
          <w:tcPr>
            <w:tcW w:w="1385" w:type="dxa"/>
          </w:tcPr>
          <w:p w:rsidR="008301CA" w:rsidRPr="008301CA" w:rsidRDefault="008301CA" w:rsidP="008301CA">
            <w:pPr>
              <w:jc w:val="right"/>
              <w:rPr>
                <w:bCs/>
              </w:rPr>
            </w:pPr>
            <w:r w:rsidRPr="008301CA">
              <w:rPr>
                <w:bCs/>
              </w:rPr>
              <w:t>74577.10</w:t>
            </w:r>
          </w:p>
        </w:tc>
        <w:tc>
          <w:tcPr>
            <w:tcW w:w="1651" w:type="dxa"/>
          </w:tcPr>
          <w:p w:rsidR="008301CA" w:rsidRPr="008301CA" w:rsidRDefault="008301CA" w:rsidP="008301CA">
            <w:pPr>
              <w:jc w:val="right"/>
              <w:rPr>
                <w:bCs/>
              </w:rPr>
            </w:pPr>
            <w:r w:rsidRPr="008301CA">
              <w:rPr>
                <w:bCs/>
              </w:rPr>
              <w:t>15.000</w:t>
            </w:r>
          </w:p>
        </w:tc>
        <w:tc>
          <w:tcPr>
            <w:tcW w:w="1231" w:type="dxa"/>
          </w:tcPr>
          <w:p w:rsidR="008301CA" w:rsidRPr="008301CA" w:rsidRDefault="008301CA" w:rsidP="008301CA">
            <w:pPr>
              <w:jc w:val="right"/>
              <w:rPr>
                <w:bCs/>
              </w:rPr>
            </w:pPr>
            <w:r w:rsidRPr="008301CA">
              <w:rPr>
                <w:bCs/>
              </w:rPr>
              <w:t>17.05.2021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07.11.2018</w:t>
            </w:r>
          </w:p>
        </w:tc>
        <w:tc>
          <w:tcPr>
            <w:tcW w:w="1385" w:type="dxa"/>
          </w:tcPr>
          <w:p w:rsidR="008301CA" w:rsidRPr="008301CA" w:rsidRDefault="008301CA" w:rsidP="008301CA">
            <w:pPr>
              <w:jc w:val="right"/>
              <w:rPr>
                <w:bCs/>
              </w:rPr>
            </w:pPr>
            <w:r w:rsidRPr="008301CA">
              <w:rPr>
                <w:bCs/>
              </w:rPr>
              <w:t>64956.90</w:t>
            </w:r>
          </w:p>
        </w:tc>
        <w:tc>
          <w:tcPr>
            <w:tcW w:w="1651" w:type="dxa"/>
          </w:tcPr>
          <w:p w:rsidR="008301CA" w:rsidRPr="008301CA" w:rsidRDefault="008301CA" w:rsidP="008301CA">
            <w:pPr>
              <w:jc w:val="right"/>
              <w:rPr>
                <w:bCs/>
              </w:rPr>
            </w:pPr>
            <w:r w:rsidRPr="008301CA">
              <w:rPr>
                <w:bCs/>
              </w:rPr>
              <w:t>6.000</w:t>
            </w:r>
          </w:p>
        </w:tc>
        <w:tc>
          <w:tcPr>
            <w:tcW w:w="1231" w:type="dxa"/>
          </w:tcPr>
          <w:p w:rsidR="008301CA" w:rsidRPr="008301CA" w:rsidRDefault="008301CA" w:rsidP="008301CA">
            <w:pPr>
              <w:jc w:val="right"/>
              <w:rPr>
                <w:bCs/>
              </w:rPr>
            </w:pPr>
            <w:r w:rsidRPr="008301CA">
              <w:rPr>
                <w:bCs/>
              </w:rPr>
              <w:t>23.10.2021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08.06.2015</w:t>
            </w:r>
          </w:p>
        </w:tc>
        <w:tc>
          <w:tcPr>
            <w:tcW w:w="1385" w:type="dxa"/>
          </w:tcPr>
          <w:p w:rsidR="008301CA" w:rsidRPr="008301CA" w:rsidRDefault="008301CA" w:rsidP="008301CA">
            <w:pPr>
              <w:jc w:val="right"/>
              <w:rPr>
                <w:bCs/>
              </w:rPr>
            </w:pPr>
            <w:r w:rsidRPr="008301CA">
              <w:rPr>
                <w:bCs/>
              </w:rPr>
              <w:t>5219.00</w:t>
            </w:r>
          </w:p>
        </w:tc>
        <w:tc>
          <w:tcPr>
            <w:tcW w:w="1651" w:type="dxa"/>
          </w:tcPr>
          <w:p w:rsidR="008301CA" w:rsidRPr="008301CA" w:rsidRDefault="008301CA" w:rsidP="008301CA">
            <w:pPr>
              <w:jc w:val="right"/>
              <w:rPr>
                <w:bCs/>
              </w:rPr>
            </w:pPr>
            <w:r w:rsidRPr="008301CA">
              <w:rPr>
                <w:bCs/>
              </w:rPr>
              <w:t>9.000</w:t>
            </w:r>
          </w:p>
        </w:tc>
        <w:tc>
          <w:tcPr>
            <w:tcW w:w="1231" w:type="dxa"/>
          </w:tcPr>
          <w:p w:rsidR="008301CA" w:rsidRPr="008301CA" w:rsidRDefault="008301CA" w:rsidP="008301CA">
            <w:pPr>
              <w:jc w:val="right"/>
              <w:rPr>
                <w:bCs/>
              </w:rPr>
            </w:pPr>
            <w:r w:rsidRPr="008301CA">
              <w:rPr>
                <w:bCs/>
              </w:rPr>
              <w:t>27.08.2021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13.10.2016</w:t>
            </w:r>
          </w:p>
        </w:tc>
        <w:tc>
          <w:tcPr>
            <w:tcW w:w="1385" w:type="dxa"/>
          </w:tcPr>
          <w:p w:rsidR="008301CA" w:rsidRPr="008301CA" w:rsidRDefault="008301CA" w:rsidP="008301CA">
            <w:pPr>
              <w:jc w:val="right"/>
              <w:rPr>
                <w:bCs/>
              </w:rPr>
            </w:pPr>
            <w:r w:rsidRPr="008301CA">
              <w:rPr>
                <w:bCs/>
              </w:rPr>
              <w:t>22939.80</w:t>
            </w:r>
          </w:p>
        </w:tc>
        <w:tc>
          <w:tcPr>
            <w:tcW w:w="1651" w:type="dxa"/>
          </w:tcPr>
          <w:p w:rsidR="008301CA" w:rsidRPr="008301CA" w:rsidRDefault="008301CA" w:rsidP="008301CA">
            <w:pPr>
              <w:jc w:val="right"/>
              <w:rPr>
                <w:bCs/>
              </w:rPr>
            </w:pPr>
            <w:r w:rsidRPr="008301CA">
              <w:rPr>
                <w:bCs/>
              </w:rPr>
              <w:t>15.000</w:t>
            </w:r>
          </w:p>
        </w:tc>
        <w:tc>
          <w:tcPr>
            <w:tcW w:w="1231" w:type="dxa"/>
          </w:tcPr>
          <w:p w:rsidR="008301CA" w:rsidRPr="008301CA" w:rsidRDefault="008301CA" w:rsidP="008301CA">
            <w:pPr>
              <w:jc w:val="right"/>
              <w:rPr>
                <w:bCs/>
              </w:rPr>
            </w:pPr>
            <w:r w:rsidRPr="008301CA">
              <w:rPr>
                <w:bCs/>
              </w:rPr>
              <w:t>23.10.2021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Кредит банку</w:t>
            </w:r>
          </w:p>
        </w:tc>
        <w:tc>
          <w:tcPr>
            <w:tcW w:w="1189" w:type="dxa"/>
          </w:tcPr>
          <w:p w:rsidR="008301CA" w:rsidRPr="008301CA" w:rsidRDefault="008301CA" w:rsidP="008301CA">
            <w:pPr>
              <w:jc w:val="right"/>
              <w:rPr>
                <w:bCs/>
              </w:rPr>
            </w:pPr>
            <w:r w:rsidRPr="008301CA">
              <w:rPr>
                <w:bCs/>
              </w:rPr>
              <w:t>28.09.2020</w:t>
            </w:r>
          </w:p>
        </w:tc>
        <w:tc>
          <w:tcPr>
            <w:tcW w:w="1385" w:type="dxa"/>
          </w:tcPr>
          <w:p w:rsidR="008301CA" w:rsidRPr="008301CA" w:rsidRDefault="008301CA" w:rsidP="008301CA">
            <w:pPr>
              <w:jc w:val="right"/>
              <w:rPr>
                <w:bCs/>
              </w:rPr>
            </w:pPr>
            <w:r w:rsidRPr="008301CA">
              <w:rPr>
                <w:bCs/>
              </w:rPr>
              <w:t>22016.90</w:t>
            </w:r>
          </w:p>
        </w:tc>
        <w:tc>
          <w:tcPr>
            <w:tcW w:w="1651" w:type="dxa"/>
          </w:tcPr>
          <w:p w:rsidR="008301CA" w:rsidRPr="008301CA" w:rsidRDefault="008301CA" w:rsidP="008301CA">
            <w:pPr>
              <w:jc w:val="right"/>
              <w:rPr>
                <w:bCs/>
              </w:rPr>
            </w:pPr>
            <w:r w:rsidRPr="008301CA">
              <w:rPr>
                <w:bCs/>
              </w:rPr>
              <w:t>6.000</w:t>
            </w:r>
          </w:p>
        </w:tc>
        <w:tc>
          <w:tcPr>
            <w:tcW w:w="1231" w:type="dxa"/>
          </w:tcPr>
          <w:p w:rsidR="008301CA" w:rsidRPr="008301CA" w:rsidRDefault="008301CA" w:rsidP="008301CA">
            <w:pPr>
              <w:jc w:val="right"/>
              <w:rPr>
                <w:bCs/>
              </w:rPr>
            </w:pPr>
            <w:r w:rsidRPr="008301CA">
              <w:rPr>
                <w:bCs/>
              </w:rPr>
              <w:t>27.09.2021</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Зобов'язання за цінними паперами</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у тому числі за облігаціями (за кожним випуском) :</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за іпотечними цінними паперами (за кожним власним випуском):</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за сертифікатами ФОН (за кожним власним випуском):</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За векселями (всього)</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за іншими цінними паперами (у тому числі за похідними цінними паперами) (за кожним видом):</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За фінансовими інвестиціями в корпоративні права (за кожним видом):</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Податкові зобов'язання</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539.00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Фінансова допомога на зворотній основі</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0.00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Інші зобов'язання та забезпечення</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104746.00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4492" w:type="dxa"/>
            <w:gridSpan w:val="2"/>
          </w:tcPr>
          <w:p w:rsidR="008301CA" w:rsidRPr="008301CA" w:rsidRDefault="008301CA" w:rsidP="008301CA">
            <w:pPr>
              <w:ind w:left="180" w:hanging="180"/>
              <w:rPr>
                <w:bCs/>
              </w:rPr>
            </w:pPr>
            <w:r w:rsidRPr="008301CA">
              <w:rPr>
                <w:bCs/>
              </w:rPr>
              <w:t>Усього зобов'язань та забезпечень</w:t>
            </w:r>
          </w:p>
        </w:tc>
        <w:tc>
          <w:tcPr>
            <w:tcW w:w="1189" w:type="dxa"/>
          </w:tcPr>
          <w:p w:rsidR="008301CA" w:rsidRPr="008301CA" w:rsidRDefault="008301CA" w:rsidP="008301CA">
            <w:pPr>
              <w:jc w:val="right"/>
              <w:rPr>
                <w:bCs/>
              </w:rPr>
            </w:pPr>
            <w:r w:rsidRPr="008301CA">
              <w:rPr>
                <w:bCs/>
              </w:rPr>
              <w:t>Х</w:t>
            </w:r>
          </w:p>
        </w:tc>
        <w:tc>
          <w:tcPr>
            <w:tcW w:w="1385" w:type="dxa"/>
          </w:tcPr>
          <w:p w:rsidR="008301CA" w:rsidRPr="008301CA" w:rsidRDefault="008301CA" w:rsidP="008301CA">
            <w:pPr>
              <w:jc w:val="right"/>
              <w:rPr>
                <w:bCs/>
              </w:rPr>
            </w:pPr>
            <w:r w:rsidRPr="008301CA">
              <w:rPr>
                <w:bCs/>
              </w:rPr>
              <w:t>342289.10</w:t>
            </w:r>
          </w:p>
        </w:tc>
        <w:tc>
          <w:tcPr>
            <w:tcW w:w="1651" w:type="dxa"/>
          </w:tcPr>
          <w:p w:rsidR="008301CA" w:rsidRPr="008301CA" w:rsidRDefault="008301CA" w:rsidP="008301CA">
            <w:pPr>
              <w:jc w:val="right"/>
              <w:rPr>
                <w:bCs/>
              </w:rPr>
            </w:pPr>
            <w:r w:rsidRPr="008301CA">
              <w:rPr>
                <w:bCs/>
              </w:rPr>
              <w:t>Х</w:t>
            </w:r>
          </w:p>
        </w:tc>
        <w:tc>
          <w:tcPr>
            <w:tcW w:w="1231" w:type="dxa"/>
          </w:tcPr>
          <w:p w:rsidR="008301CA" w:rsidRPr="008301CA" w:rsidRDefault="008301CA" w:rsidP="008301CA">
            <w:pPr>
              <w:jc w:val="right"/>
              <w:rPr>
                <w:bCs/>
              </w:rPr>
            </w:pPr>
            <w:r w:rsidRPr="008301CA">
              <w:rPr>
                <w:bCs/>
              </w:rPr>
              <w:t>Х</w:t>
            </w:r>
          </w:p>
        </w:tc>
      </w:tr>
      <w:tr w:rsidR="008301CA" w:rsidRPr="008301CA" w:rsidTr="00A35DCC">
        <w:tc>
          <w:tcPr>
            <w:tcW w:w="737" w:type="dxa"/>
          </w:tcPr>
          <w:p w:rsidR="008301CA" w:rsidRPr="008301CA" w:rsidRDefault="008301CA" w:rsidP="008301CA">
            <w:pPr>
              <w:rPr>
                <w:b/>
                <w:szCs w:val="24"/>
                <w:lang w:val="en-US"/>
              </w:rPr>
            </w:pPr>
            <w:r w:rsidRPr="008301CA">
              <w:rPr>
                <w:b/>
                <w:szCs w:val="24"/>
                <w:lang w:val="en-US"/>
              </w:rPr>
              <w:t>Опис</w:t>
            </w:r>
          </w:p>
        </w:tc>
        <w:tc>
          <w:tcPr>
            <w:tcW w:w="9213" w:type="dxa"/>
            <w:gridSpan w:val="5"/>
          </w:tcPr>
          <w:p w:rsidR="008301CA" w:rsidRPr="008301CA" w:rsidRDefault="008301CA" w:rsidP="008301CA">
            <w:pPr>
              <w:rPr>
                <w:szCs w:val="24"/>
                <w:lang w:val="en-US"/>
              </w:rPr>
            </w:pPr>
            <w:r w:rsidRPr="008301CA">
              <w:rPr>
                <w:szCs w:val="24"/>
                <w:lang w:val="en-US"/>
              </w:rPr>
              <w:t>Облiк зобов_язань здiйснюється у вiдповiдностi чинним законодавством України та Наказом "Про облiкову полiтику та органiзацiю бухгалтерського облiку" та вимогам П(С)БО 11 "Зобов_язання".</w:t>
            </w:r>
          </w:p>
          <w:p w:rsidR="008301CA" w:rsidRPr="008301CA" w:rsidRDefault="008301CA" w:rsidP="008301CA">
            <w:pPr>
              <w:rPr>
                <w:szCs w:val="24"/>
                <w:lang w:val="en-US"/>
              </w:rPr>
            </w:pPr>
            <w:r w:rsidRPr="008301CA">
              <w:rPr>
                <w:szCs w:val="24"/>
                <w:lang w:val="en-US"/>
              </w:rPr>
              <w:t xml:space="preserve">Поточнi зобов_язання станом на 31.12.2020 року складають 341145 тис. грн., якi протягом звiтного перiоду збiльшились на 49545 тис. грн. (Кредиторська заборгованiсть є поточною зi строком виникнення до одного року), </w:t>
            </w:r>
          </w:p>
          <w:p w:rsidR="008301CA" w:rsidRPr="008301CA" w:rsidRDefault="008301CA" w:rsidP="008301CA">
            <w:pPr>
              <w:rPr>
                <w:szCs w:val="24"/>
                <w:lang w:val="en-US"/>
              </w:rPr>
            </w:pPr>
            <w:r w:rsidRPr="008301CA">
              <w:rPr>
                <w:szCs w:val="24"/>
                <w:lang w:val="en-US"/>
              </w:rPr>
              <w:t>а саме:</w:t>
            </w:r>
          </w:p>
          <w:p w:rsidR="008301CA" w:rsidRPr="008301CA" w:rsidRDefault="008301CA" w:rsidP="008301CA">
            <w:pPr>
              <w:rPr>
                <w:szCs w:val="24"/>
                <w:lang w:val="en-US"/>
              </w:rPr>
            </w:pPr>
            <w:r w:rsidRPr="008301CA">
              <w:rPr>
                <w:szCs w:val="24"/>
                <w:lang w:val="en-US"/>
              </w:rPr>
              <w:t xml:space="preserve">-короткостроковi кредити банкiв складають 237004 тис. грн., </w:t>
            </w:r>
          </w:p>
          <w:p w:rsidR="008301CA" w:rsidRPr="008301CA" w:rsidRDefault="008301CA" w:rsidP="008301CA">
            <w:pPr>
              <w:rPr>
                <w:szCs w:val="24"/>
                <w:lang w:val="en-US"/>
              </w:rPr>
            </w:pPr>
            <w:r w:rsidRPr="008301CA">
              <w:rPr>
                <w:szCs w:val="24"/>
                <w:lang w:val="en-US"/>
              </w:rPr>
              <w:t xml:space="preserve">-за товари, роботи, послуги - 12181 тис. грн., </w:t>
            </w:r>
          </w:p>
          <w:p w:rsidR="008301CA" w:rsidRPr="008301CA" w:rsidRDefault="008301CA" w:rsidP="008301CA">
            <w:pPr>
              <w:rPr>
                <w:szCs w:val="24"/>
                <w:lang w:val="en-US"/>
              </w:rPr>
            </w:pPr>
            <w:r w:rsidRPr="008301CA">
              <w:rPr>
                <w:szCs w:val="24"/>
                <w:lang w:val="en-US"/>
              </w:rPr>
              <w:t xml:space="preserve">-з одержаних авансiв - 428 тис. грн., </w:t>
            </w:r>
          </w:p>
          <w:p w:rsidR="008301CA" w:rsidRPr="008301CA" w:rsidRDefault="008301CA" w:rsidP="008301CA">
            <w:pPr>
              <w:rPr>
                <w:szCs w:val="24"/>
                <w:lang w:val="en-US"/>
              </w:rPr>
            </w:pPr>
            <w:r w:rsidRPr="008301CA">
              <w:rPr>
                <w:szCs w:val="24"/>
                <w:lang w:val="en-US"/>
              </w:rPr>
              <w:t xml:space="preserve">-з бюджетом - 539 тис. грн., </w:t>
            </w:r>
          </w:p>
          <w:p w:rsidR="008301CA" w:rsidRPr="008301CA" w:rsidRDefault="008301CA" w:rsidP="008301CA">
            <w:pPr>
              <w:rPr>
                <w:szCs w:val="24"/>
                <w:lang w:val="en-US"/>
              </w:rPr>
            </w:pPr>
            <w:r w:rsidRPr="008301CA">
              <w:rPr>
                <w:szCs w:val="24"/>
                <w:lang w:val="en-US"/>
              </w:rPr>
              <w:t xml:space="preserve">-зi страхування - 474 тис. грн., </w:t>
            </w:r>
          </w:p>
          <w:p w:rsidR="008301CA" w:rsidRPr="008301CA" w:rsidRDefault="008301CA" w:rsidP="008301CA">
            <w:pPr>
              <w:rPr>
                <w:szCs w:val="24"/>
                <w:lang w:val="en-US"/>
              </w:rPr>
            </w:pPr>
            <w:r w:rsidRPr="008301CA">
              <w:rPr>
                <w:szCs w:val="24"/>
                <w:lang w:val="en-US"/>
              </w:rPr>
              <w:t xml:space="preserve">-з оплати  працi - 1781 тис .грн., </w:t>
            </w:r>
          </w:p>
          <w:p w:rsidR="008301CA" w:rsidRPr="008301CA" w:rsidRDefault="008301CA" w:rsidP="008301CA">
            <w:pPr>
              <w:rPr>
                <w:szCs w:val="24"/>
                <w:lang w:val="en-US"/>
              </w:rPr>
            </w:pPr>
            <w:r w:rsidRPr="008301CA">
              <w:rPr>
                <w:szCs w:val="24"/>
                <w:lang w:val="en-US"/>
              </w:rPr>
              <w:t>-iншi поточнi зобов'язання 88738 тис. грн.</w:t>
            </w:r>
          </w:p>
        </w:tc>
      </w:tr>
    </w:tbl>
    <w:p w:rsidR="008301CA" w:rsidRPr="008301CA" w:rsidRDefault="008301CA" w:rsidP="008301CA">
      <w:pPr>
        <w:spacing w:after="0" w:line="240" w:lineRule="auto"/>
        <w:rPr>
          <w:rFonts w:ascii="Times New Roman" w:eastAsia="Times New Roman" w:hAnsi="Times New Roman" w:cs="Times New Roman"/>
          <w:sz w:val="24"/>
          <w:szCs w:val="24"/>
          <w:lang w:val="en-US" w:eastAsia="uk-UA"/>
        </w:rPr>
      </w:pPr>
    </w:p>
    <w:p w:rsidR="008301CA" w:rsidRDefault="008301CA" w:rsidP="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8301CA">
        <w:rPr>
          <w:rFonts w:ascii="Times New Roman" w:eastAsia="Times New Roman" w:hAnsi="Times New Roman" w:cs="Times New Roman"/>
          <w:b/>
          <w:bCs/>
          <w:color w:val="000000"/>
          <w:sz w:val="26"/>
          <w:szCs w:val="26"/>
          <w:lang w:val="uk-UA" w:eastAsia="uk-UA"/>
        </w:rPr>
        <w:lastRenderedPageBreak/>
        <w:t>4</w:t>
      </w:r>
      <w:r w:rsidRPr="008301CA">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8301CA" w:rsidRPr="008301CA" w:rsidTr="00A35DCC">
        <w:tc>
          <w:tcPr>
            <w:tcW w:w="634" w:type="dxa"/>
            <w:vMerge w:val="restart"/>
            <w:tcBorders>
              <w:top w:val="single" w:sz="6" w:space="0" w:color="000000"/>
              <w:left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Обсяг реалізованої продукції</w:t>
            </w:r>
          </w:p>
        </w:tc>
      </w:tr>
      <w:tr w:rsidR="008301CA" w:rsidRPr="008301CA" w:rsidTr="00A35DCC">
        <w:tc>
          <w:tcPr>
            <w:tcW w:w="634" w:type="dxa"/>
            <w:vMerge/>
            <w:tcBorders>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sz w:val="20"/>
                <w:szCs w:val="20"/>
                <w:lang w:val="uk-UA" w:eastAsia="uk-UA"/>
              </w:rPr>
              <w:t>у відсотках до всієї реалізованої продукції</w:t>
            </w:r>
          </w:p>
        </w:tc>
      </w:tr>
      <w:tr w:rsidR="008301CA" w:rsidRPr="008301CA" w:rsidTr="00A35DCC">
        <w:tc>
          <w:tcPr>
            <w:tcW w:w="634"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8</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rsidP="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301CA">
        <w:rPr>
          <w:rFonts w:ascii="Times New Roman" w:eastAsia="Times New Roman" w:hAnsi="Times New Roman" w:cs="Times New Roman"/>
          <w:b/>
          <w:bCs/>
          <w:color w:val="000000"/>
          <w:sz w:val="26"/>
          <w:szCs w:val="26"/>
          <w:lang w:val="uk-UA" w:eastAsia="uk-UA"/>
        </w:rPr>
        <w:lastRenderedPageBreak/>
        <w:t>5</w:t>
      </w:r>
      <w:r w:rsidRPr="008301CA">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8301CA" w:rsidRPr="008301CA" w:rsidTr="00A35DCC">
        <w:tc>
          <w:tcPr>
            <w:tcW w:w="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8301CA" w:rsidRPr="008301CA" w:rsidTr="00A35DCC">
        <w:tc>
          <w:tcPr>
            <w:tcW w:w="540"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rsidP="008301CA">
      <w:pPr>
        <w:sectPr w:rsidR="008301CA" w:rsidSect="008301C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01CA" w:rsidRPr="008301CA" w:rsidTr="00A35DCC">
        <w:tc>
          <w:tcPr>
            <w:tcW w:w="9720" w:type="dxa"/>
            <w:tcMar>
              <w:top w:w="60" w:type="dxa"/>
              <w:left w:w="60" w:type="dxa"/>
              <w:bottom w:w="60" w:type="dxa"/>
              <w:right w:w="60" w:type="dxa"/>
            </w:tcMar>
            <w:vAlign w:val="center"/>
          </w:tcPr>
          <w:p w:rsidR="008301CA" w:rsidRPr="008301CA" w:rsidRDefault="008301CA" w:rsidP="008301CA">
            <w:pPr>
              <w:spacing w:after="0" w:line="240" w:lineRule="auto"/>
              <w:ind w:left="-210"/>
              <w:jc w:val="center"/>
              <w:rPr>
                <w:rFonts w:ascii="Times New Roman" w:eastAsia="Times New Roman" w:hAnsi="Times New Roman" w:cs="Times New Roman"/>
                <w:b/>
                <w:bCs/>
                <w:sz w:val="28"/>
                <w:szCs w:val="28"/>
                <w:lang w:val="uk-UA" w:eastAsia="uk-UA"/>
              </w:rPr>
            </w:pPr>
            <w:r w:rsidRPr="008301CA">
              <w:rPr>
                <w:rFonts w:ascii="Times New Roman" w:eastAsia="Times New Roman" w:hAnsi="Times New Roman" w:cs="Times New Roman"/>
                <w:b/>
                <w:color w:val="000000"/>
                <w:sz w:val="28"/>
                <w:szCs w:val="28"/>
                <w:lang w:val="en-US" w:eastAsia="uk-UA"/>
              </w:rPr>
              <w:lastRenderedPageBreak/>
              <w:t>6</w:t>
            </w:r>
            <w:r w:rsidRPr="008301C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7"/>
        <w:gridCol w:w="6575"/>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Публічне акціонерне товариство "Національний депозитарій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Публiчне акцiонерне товариство</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30370711</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04107 УКРАЇНА н/д м.Київ вул.Тропініна, 7-г</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Рішення № 2092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01.10.2013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591-04-00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591-04-00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Депозитарна діяльність центрального депозитарію</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З депозитарiєм укладено договiр на обслуговування емiсiї.</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ДУ "Агентство з розвитку інфраструктури фондового ринку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Державна органiзацiя (установа, заклад)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21676262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03150 УКРАЇНА н/д м.Київ вул.Антоновича, 51, оф. 1206</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DR/00002/ARM</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18.02.2019</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287-56-70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287-56-73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Діяльність з подання звітності та/або адміністративних даних до 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Подання звітності до НКЦПФР</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ДУ "Агентство з розвитку інфраструктури фондового ринку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Державна органiзацiя (установа, заклад)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21676262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03150 УКРАЇНА н/д м.Київ вул.Антоновича, 51, оф. 1206</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DR/00001/APA</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18.02.2019</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287-56-70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287-56-73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Діяльність з оприлюднення регульованої інформації від імені учасників фондового ринку</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Оприлюднення регульованої інформації</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ТОВАРИСТВО З ОБМЕЖЕНОЮ ВІДПОВІДАЛЬНІСТЮ "АУДИТОРСЬКА ФІРМА "ФОССТІС-АУДИТ"</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Товариство з обмеженою вiдповiдальнiстю</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23747776</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61022 Харкiвська область н/д місто Харків пл. Свободи, буд. 7, корп. 1</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н/д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0577631093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н/д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аудиторська діяльність</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Аудиторську фірму залучено для висловлення думки щодо інформації, наведеної в звіті про корпоративне управління.</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Публічне акціонерне товариство "Національний депозитарій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Публiчне акцiонерне товариство</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30370711</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04107 УКРАЇНА д/н м.Київ вул.Тропініна, 7-г</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Рішення № 2092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01.10.2013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591-04-00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591-04-00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Депозитарна діяльність центрального депозитарію</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З депозитарiєм укладено договiр на обслуговування емiсiї.</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ДУ "Агентство з розвитку інфраструктури фондового ринку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Державна органiзацiя (установа, заклад)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21676262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03150 УКРАЇНА д/н м.Київ вул.Антоновича, 51, оф. 1206</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DR/00002/ARM</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18.02.2019</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287-56-70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287-56-73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Діяльність з подання звітності та/або адміністративних даних до 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Подання звітності до НКЦПФР</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ДУ "Агентство з розвитку інфраструктури фондового ринку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Державна органiзацiя (установа, заклад)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21676262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lastRenderedPageBreak/>
              <w:t>Місцезнаходження</w:t>
            </w:r>
          </w:p>
        </w:tc>
        <w:tc>
          <w:tcPr>
            <w:tcW w:w="6803" w:type="dxa"/>
            <w:shd w:val="clear" w:color="auto" w:fill="auto"/>
          </w:tcPr>
          <w:p w:rsidR="008301CA" w:rsidRPr="008301CA" w:rsidRDefault="008301CA" w:rsidP="008301CA">
            <w:pPr>
              <w:rPr>
                <w:szCs w:val="24"/>
              </w:rPr>
            </w:pPr>
            <w:r w:rsidRPr="008301CA">
              <w:rPr>
                <w:szCs w:val="24"/>
              </w:rPr>
              <w:t>03150 УКРАЇНА д/н м.Київ вул.Антоновича, 51, оф. 1206</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DR/00001/APA</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18.02.2019</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287-56-70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287-56-73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Діяльність з оприлюднення регульованої інформації від імені учасників фондового ринку</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Оприлюднення регульованої інформації</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ДУ "Агентство з розвитку інфраструктури фондового ринку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Державна органiзацiя (установа, заклад)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21676262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03150 УКРАЇНА д/н м.Київ вул. Бориса Грінченка, 3, поверх 5</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DR/00002/ARM</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18.02.2019</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287-56-70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287-56-73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Діяльність з подання звітності та/або адміністративних даних до 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Подання звітності до НКЦПФР</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Повне найменування юридичної особи або прізвище, ім'я та по батькові фізичної особи</w:t>
            </w:r>
          </w:p>
        </w:tc>
        <w:tc>
          <w:tcPr>
            <w:tcW w:w="6803" w:type="dxa"/>
            <w:shd w:val="clear" w:color="auto" w:fill="auto"/>
          </w:tcPr>
          <w:p w:rsidR="008301CA" w:rsidRPr="008301CA" w:rsidRDefault="008301CA" w:rsidP="008301CA">
            <w:pPr>
              <w:rPr>
                <w:szCs w:val="24"/>
              </w:rPr>
            </w:pPr>
            <w:r w:rsidRPr="008301CA">
              <w:rPr>
                <w:szCs w:val="24"/>
              </w:rPr>
              <w:t>ДУ "Агентство з розвитку інфраструктури фондового ринку України"</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Організаційно-правова форма</w:t>
            </w:r>
          </w:p>
        </w:tc>
        <w:tc>
          <w:tcPr>
            <w:tcW w:w="6803" w:type="dxa"/>
            <w:shd w:val="clear" w:color="auto" w:fill="auto"/>
          </w:tcPr>
          <w:p w:rsidR="008301CA" w:rsidRPr="008301CA" w:rsidRDefault="008301CA" w:rsidP="008301CA">
            <w:pPr>
              <w:rPr>
                <w:szCs w:val="24"/>
              </w:rPr>
            </w:pPr>
            <w:r w:rsidRPr="008301CA">
              <w:rPr>
                <w:szCs w:val="24"/>
              </w:rPr>
              <w:t>Державна органiзацiя (установа, заклад)</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Ідентифікаційний код юридичної особи</w:t>
            </w:r>
          </w:p>
        </w:tc>
        <w:tc>
          <w:tcPr>
            <w:tcW w:w="6803" w:type="dxa"/>
            <w:shd w:val="clear" w:color="auto" w:fill="auto"/>
          </w:tcPr>
          <w:p w:rsidR="008301CA" w:rsidRPr="008301CA" w:rsidRDefault="008301CA" w:rsidP="008301CA">
            <w:pPr>
              <w:rPr>
                <w:szCs w:val="24"/>
              </w:rPr>
            </w:pPr>
            <w:r w:rsidRPr="008301CA">
              <w:rPr>
                <w:szCs w:val="24"/>
              </w:rPr>
              <w:t>21676262</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Місцезнаходження</w:t>
            </w:r>
          </w:p>
        </w:tc>
        <w:tc>
          <w:tcPr>
            <w:tcW w:w="6803" w:type="dxa"/>
            <w:shd w:val="clear" w:color="auto" w:fill="auto"/>
          </w:tcPr>
          <w:p w:rsidR="008301CA" w:rsidRPr="008301CA" w:rsidRDefault="008301CA" w:rsidP="008301CA">
            <w:pPr>
              <w:rPr>
                <w:szCs w:val="24"/>
              </w:rPr>
            </w:pPr>
            <w:r w:rsidRPr="008301CA">
              <w:rPr>
                <w:szCs w:val="24"/>
              </w:rPr>
              <w:t>03150 УКРАЇНА д/н м.Київ вул. Бориса Грінченка, 3, поверх 5</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Номер ліцензії або іншого документа на цей вид діяльності</w:t>
            </w:r>
          </w:p>
        </w:tc>
        <w:tc>
          <w:tcPr>
            <w:tcW w:w="6803" w:type="dxa"/>
            <w:shd w:val="clear" w:color="auto" w:fill="auto"/>
          </w:tcPr>
          <w:p w:rsidR="008301CA" w:rsidRPr="008301CA" w:rsidRDefault="008301CA" w:rsidP="008301CA">
            <w:pPr>
              <w:rPr>
                <w:szCs w:val="24"/>
              </w:rPr>
            </w:pPr>
            <w:r w:rsidRPr="008301CA">
              <w:rPr>
                <w:szCs w:val="24"/>
              </w:rPr>
              <w:t>DR/00001/APA</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Назва державного органу, що видав ліцензію або інший документ</w:t>
            </w:r>
          </w:p>
        </w:tc>
        <w:tc>
          <w:tcPr>
            <w:tcW w:w="6803" w:type="dxa"/>
            <w:shd w:val="clear" w:color="auto" w:fill="auto"/>
          </w:tcPr>
          <w:p w:rsidR="008301CA" w:rsidRPr="008301CA" w:rsidRDefault="008301CA" w:rsidP="008301CA">
            <w:pPr>
              <w:rPr>
                <w:szCs w:val="24"/>
              </w:rPr>
            </w:pPr>
            <w:r w:rsidRPr="008301CA">
              <w:rPr>
                <w:szCs w:val="24"/>
              </w:rPr>
              <w:t>НКЦПФР</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Дата видачі ліцензії або іншого документа</w:t>
            </w:r>
          </w:p>
        </w:tc>
        <w:tc>
          <w:tcPr>
            <w:tcW w:w="6803" w:type="dxa"/>
            <w:shd w:val="clear" w:color="auto" w:fill="auto"/>
          </w:tcPr>
          <w:p w:rsidR="008301CA" w:rsidRPr="008301CA" w:rsidRDefault="008301CA" w:rsidP="008301CA">
            <w:pPr>
              <w:rPr>
                <w:szCs w:val="24"/>
              </w:rPr>
            </w:pPr>
            <w:r w:rsidRPr="008301CA">
              <w:rPr>
                <w:szCs w:val="24"/>
              </w:rPr>
              <w:t>18.02.2019</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Міжміський код та телефон</w:t>
            </w:r>
          </w:p>
        </w:tc>
        <w:tc>
          <w:tcPr>
            <w:tcW w:w="6803" w:type="dxa"/>
            <w:shd w:val="clear" w:color="auto" w:fill="auto"/>
          </w:tcPr>
          <w:p w:rsidR="008301CA" w:rsidRPr="008301CA" w:rsidRDefault="008301CA" w:rsidP="008301CA">
            <w:pPr>
              <w:rPr>
                <w:szCs w:val="24"/>
              </w:rPr>
            </w:pPr>
            <w:r w:rsidRPr="008301CA">
              <w:rPr>
                <w:szCs w:val="24"/>
              </w:rPr>
              <w:t>(044) 287-56-70</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Факс</w:t>
            </w:r>
          </w:p>
        </w:tc>
        <w:tc>
          <w:tcPr>
            <w:tcW w:w="6803" w:type="dxa"/>
            <w:shd w:val="clear" w:color="auto" w:fill="auto"/>
          </w:tcPr>
          <w:p w:rsidR="008301CA" w:rsidRPr="008301CA" w:rsidRDefault="008301CA" w:rsidP="008301CA">
            <w:pPr>
              <w:rPr>
                <w:szCs w:val="24"/>
              </w:rPr>
            </w:pPr>
            <w:r w:rsidRPr="008301CA">
              <w:rPr>
                <w:szCs w:val="24"/>
              </w:rPr>
              <w:t>(044) 287-56-73</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Вид діяльності</w:t>
            </w:r>
          </w:p>
        </w:tc>
        <w:tc>
          <w:tcPr>
            <w:tcW w:w="6803" w:type="dxa"/>
            <w:shd w:val="clear" w:color="auto" w:fill="auto"/>
          </w:tcPr>
          <w:p w:rsidR="008301CA" w:rsidRPr="008301CA" w:rsidRDefault="008301CA" w:rsidP="008301CA">
            <w:pPr>
              <w:rPr>
                <w:szCs w:val="24"/>
              </w:rPr>
            </w:pPr>
            <w:r w:rsidRPr="008301CA">
              <w:rPr>
                <w:szCs w:val="24"/>
              </w:rPr>
              <w:t>Діяльність з оприлюднення регульованої інформації від імені учасників фондового ринку</w:t>
            </w:r>
          </w:p>
        </w:tc>
      </w:tr>
      <w:tr w:rsidR="008301CA" w:rsidRPr="008301CA" w:rsidTr="00A35DCC">
        <w:tc>
          <w:tcPr>
            <w:tcW w:w="3401" w:type="dxa"/>
            <w:shd w:val="clear" w:color="auto" w:fill="auto"/>
          </w:tcPr>
          <w:p w:rsidR="008301CA" w:rsidRPr="008301CA" w:rsidRDefault="008301CA" w:rsidP="008301CA">
            <w:pPr>
              <w:rPr>
                <w:b/>
                <w:szCs w:val="24"/>
              </w:rPr>
            </w:pPr>
            <w:r w:rsidRPr="008301CA">
              <w:rPr>
                <w:b/>
                <w:szCs w:val="24"/>
              </w:rPr>
              <w:t>Опис</w:t>
            </w:r>
          </w:p>
        </w:tc>
        <w:tc>
          <w:tcPr>
            <w:tcW w:w="6803" w:type="dxa"/>
            <w:shd w:val="clear" w:color="auto" w:fill="auto"/>
          </w:tcPr>
          <w:p w:rsidR="008301CA" w:rsidRPr="008301CA" w:rsidRDefault="008301CA" w:rsidP="008301CA">
            <w:pPr>
              <w:rPr>
                <w:szCs w:val="24"/>
              </w:rPr>
            </w:pPr>
            <w:r w:rsidRPr="008301CA">
              <w:rPr>
                <w:szCs w:val="24"/>
              </w:rPr>
              <w:t>Оприлюднення регульованої інформації</w:t>
            </w:r>
          </w:p>
        </w:tc>
      </w:tr>
    </w:tbl>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0"/>
          <w:szCs w:val="24"/>
          <w:lang w:val="uk-UA" w:eastAsia="uk-UA"/>
        </w:rPr>
      </w:pPr>
    </w:p>
    <w:p w:rsidR="008301CA" w:rsidRDefault="008301CA" w:rsidP="008301CA">
      <w:pPr>
        <w:sectPr w:rsidR="008301CA" w:rsidSect="008301CA">
          <w:pgSz w:w="11906" w:h="16838"/>
          <w:pgMar w:top="363" w:right="567" w:bottom="363" w:left="1417" w:header="709" w:footer="709" w:gutter="0"/>
          <w:cols w:space="708"/>
          <w:docGrid w:linePitch="360"/>
        </w:sectPr>
      </w:pPr>
    </w:p>
    <w:p w:rsidR="008301CA" w:rsidRPr="008301CA" w:rsidRDefault="008301CA" w:rsidP="008301C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Коди</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301CA" w:rsidRPr="008301CA" w:rsidRDefault="008301CA" w:rsidP="008301CA">
            <w:pPr>
              <w:widowControl w:val="0"/>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uk-UA" w:eastAsia="ru-RU"/>
              </w:rPr>
              <w:t xml:space="preserve">Підприємство  </w:t>
            </w:r>
            <w:r w:rsidRPr="008301CA">
              <w:rPr>
                <w:rFonts w:ascii="Times New Roman" w:eastAsia="Times New Roman" w:hAnsi="Times New Roman" w:cs="Times New Roman"/>
                <w:sz w:val="18"/>
                <w:szCs w:val="18"/>
                <w:lang w:val="en-US" w:eastAsia="ru-RU"/>
              </w:rPr>
              <w:t xml:space="preserve"> </w:t>
            </w:r>
            <w:r w:rsidRPr="008301CA">
              <w:rPr>
                <w:rFonts w:ascii="Times New Roman" w:eastAsia="Times New Roman" w:hAnsi="Times New Roman" w:cs="Times New Roman"/>
                <w:sz w:val="18"/>
                <w:szCs w:val="18"/>
                <w:u w:val="single"/>
                <w:lang w:val="en-US" w:eastAsia="ru-RU"/>
              </w:rPr>
              <w:t>ПРИВАТНЕ АКЦІОНЕРНЕ ТОВАРИСТВО "ЗМІЇВСЬКА ОВОЧЕВА ФАБРИКА"</w:t>
            </w:r>
          </w:p>
        </w:tc>
        <w:tc>
          <w:tcPr>
            <w:tcW w:w="1956" w:type="dxa"/>
            <w:gridSpan w:val="3"/>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31834736</w:t>
            </w:r>
          </w:p>
        </w:tc>
      </w:tr>
      <w:tr w:rsidR="008301CA" w:rsidRPr="008301CA" w:rsidTr="00A35DCC">
        <w:trPr>
          <w:trHeight w:val="199"/>
        </w:trPr>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uk-UA" w:eastAsia="ru-RU"/>
              </w:rPr>
              <w:t xml:space="preserve">Територія </w:t>
            </w:r>
            <w:r w:rsidRPr="008301CA">
              <w:rPr>
                <w:rFonts w:ascii="Times New Roman" w:eastAsia="Times New Roman" w:hAnsi="Times New Roman" w:cs="Times New Roman"/>
                <w:sz w:val="18"/>
                <w:szCs w:val="18"/>
                <w:lang w:val="en-US" w:eastAsia="ru-RU"/>
              </w:rPr>
              <w:t xml:space="preserve"> </w:t>
            </w:r>
            <w:r w:rsidRPr="008301CA">
              <w:rPr>
                <w:rFonts w:ascii="Times New Roman" w:eastAsia="Times New Roman" w:hAnsi="Times New Roman" w:cs="Times New Roman"/>
                <w:sz w:val="18"/>
                <w:szCs w:val="18"/>
                <w:u w:val="single"/>
                <w:lang w:val="en-US" w:eastAsia="ru-RU"/>
              </w:rPr>
              <w:t>ХАРКIВСЬКА ОБЛАСТЬ</w:t>
            </w:r>
          </w:p>
        </w:tc>
        <w:tc>
          <w:tcPr>
            <w:tcW w:w="1956" w:type="dxa"/>
            <w:gridSpan w:val="3"/>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6321755600</w:t>
            </w:r>
          </w:p>
        </w:tc>
      </w:tr>
      <w:tr w:rsidR="008301CA" w:rsidRPr="008301CA" w:rsidTr="00A35DCC">
        <w:trPr>
          <w:trHeight w:val="199"/>
        </w:trPr>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Організаційно-правова форма господарювання</w:t>
            </w:r>
            <w:r w:rsidRPr="008301CA">
              <w:rPr>
                <w:rFonts w:ascii="Times New Roman" w:eastAsia="Times New Roman" w:hAnsi="Times New Roman" w:cs="Times New Roman"/>
                <w:sz w:val="18"/>
                <w:szCs w:val="18"/>
                <w:lang w:eastAsia="ru-RU"/>
              </w:rPr>
              <w:t xml:space="preserve">  </w:t>
            </w:r>
            <w:r w:rsidRPr="008301CA">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8301CA" w:rsidRPr="008301CA" w:rsidRDefault="008301CA" w:rsidP="008301CA">
            <w:pPr>
              <w:widowControl w:val="0"/>
              <w:spacing w:after="0" w:line="240" w:lineRule="auto"/>
              <w:rPr>
                <w:rFonts w:ascii="Times New Roman" w:eastAsia="Times New Roman" w:hAnsi="Times New Roman" w:cs="Times New Roman"/>
                <w:sz w:val="18"/>
                <w:szCs w:val="18"/>
                <w:lang w:val="uk-UA" w:eastAsia="ru-RU"/>
              </w:rPr>
            </w:pPr>
            <w:r w:rsidRPr="008301C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111</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eastAsia="ru-RU"/>
              </w:rPr>
              <w:t xml:space="preserve">Вид економічної діяльності </w:t>
            </w:r>
            <w:r w:rsidRPr="008301CA">
              <w:rPr>
                <w:rFonts w:ascii="Times New Roman" w:eastAsia="Times New Roman" w:hAnsi="Times New Roman" w:cs="Times New Roman"/>
                <w:sz w:val="18"/>
                <w:szCs w:val="18"/>
                <w:lang w:val="en-US" w:eastAsia="ru-RU"/>
              </w:rPr>
              <w:t xml:space="preserve"> </w:t>
            </w:r>
            <w:r w:rsidRPr="008301CA">
              <w:rPr>
                <w:rFonts w:ascii="Times New Roman" w:eastAsia="Times New Roman" w:hAnsi="Times New Roman" w:cs="Times New Roman"/>
                <w:sz w:val="18"/>
                <w:szCs w:val="18"/>
                <w:u w:val="single"/>
                <w:lang w:val="en-US" w:eastAsia="ru-RU"/>
              </w:rPr>
              <w:t>вирощування овочiв i баштанних культур, корнеплодiв, бульбоплодiв</w:t>
            </w:r>
          </w:p>
        </w:tc>
        <w:tc>
          <w:tcPr>
            <w:tcW w:w="1956" w:type="dxa"/>
            <w:gridSpan w:val="3"/>
            <w:tcBorders>
              <w:top w:val="nil"/>
              <w:left w:val="nil"/>
              <w:bottom w:val="nil"/>
              <w:right w:val="single" w:sz="4" w:space="0" w:color="auto"/>
            </w:tcBorders>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01.13</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eastAsia="ru-RU"/>
              </w:rPr>
              <w:t>Середн</w:t>
            </w:r>
            <w:r w:rsidRPr="008301CA">
              <w:rPr>
                <w:rFonts w:ascii="Times New Roman" w:eastAsia="Times New Roman" w:hAnsi="Times New Roman" w:cs="Times New Roman"/>
                <w:sz w:val="18"/>
                <w:szCs w:val="18"/>
                <w:lang w:val="uk-UA" w:eastAsia="ru-RU"/>
              </w:rPr>
              <w:t>я кількість працівників</w:t>
            </w:r>
            <w:r w:rsidRPr="008301CA">
              <w:rPr>
                <w:rFonts w:ascii="Times New Roman" w:eastAsia="Times New Roman" w:hAnsi="Times New Roman" w:cs="Times New Roman"/>
                <w:sz w:val="18"/>
                <w:szCs w:val="18"/>
                <w:lang w:eastAsia="ru-RU"/>
              </w:rPr>
              <w:t xml:space="preserve">  </w:t>
            </w:r>
            <w:r w:rsidRPr="008301CA">
              <w:rPr>
                <w:rFonts w:ascii="Times New Roman" w:eastAsia="Times New Roman" w:hAnsi="Times New Roman" w:cs="Times New Roman"/>
                <w:sz w:val="18"/>
                <w:szCs w:val="18"/>
                <w:u w:val="single"/>
                <w:lang w:val="en-US" w:eastAsia="ru-RU"/>
              </w:rPr>
              <w:t>275</w:t>
            </w:r>
          </w:p>
        </w:tc>
        <w:tc>
          <w:tcPr>
            <w:tcW w:w="1956" w:type="dxa"/>
            <w:gridSpan w:val="3"/>
          </w:tcPr>
          <w:p w:rsidR="008301CA" w:rsidRPr="008301CA" w:rsidRDefault="008301CA" w:rsidP="008301C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Одиниця виміру</w:t>
            </w:r>
            <w:r w:rsidRPr="008301CA">
              <w:rPr>
                <w:rFonts w:ascii="Times New Roman" w:eastAsia="Times New Roman" w:hAnsi="Times New Roman" w:cs="Times New Roman"/>
                <w:noProof/>
                <w:sz w:val="18"/>
                <w:szCs w:val="18"/>
                <w:lang w:eastAsia="ru-RU"/>
              </w:rPr>
              <w:t xml:space="preserve"> :</w:t>
            </w:r>
            <w:r w:rsidRPr="008301CA">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eastAsia="ru-RU"/>
              </w:rPr>
              <w:t xml:space="preserve">Адреса </w:t>
            </w:r>
            <w:r w:rsidRPr="008301CA">
              <w:rPr>
                <w:rFonts w:ascii="Times New Roman" w:eastAsia="Times New Roman" w:hAnsi="Times New Roman" w:cs="Times New Roman"/>
                <w:sz w:val="18"/>
                <w:szCs w:val="18"/>
                <w:u w:val="single"/>
                <w:lang w:val="en-US" w:eastAsia="ru-RU"/>
              </w:rPr>
              <w:t>63460 Харкiвська область смт. Слобожанське Балаклiйське шосе, 17-А, т.0574753335</w:t>
            </w:r>
          </w:p>
          <w:p w:rsidR="008301CA" w:rsidRPr="008301CA" w:rsidRDefault="008301CA" w:rsidP="008301CA">
            <w:pPr>
              <w:widowControl w:val="0"/>
              <w:spacing w:after="0" w:line="240" w:lineRule="auto"/>
              <w:rPr>
                <w:rFonts w:ascii="Times New Roman" w:eastAsia="Times New Roman" w:hAnsi="Times New Roman" w:cs="Times New Roman"/>
                <w:sz w:val="18"/>
                <w:szCs w:val="18"/>
                <w:lang w:val="uk-UA" w:eastAsia="ru-RU"/>
              </w:rPr>
            </w:pPr>
          </w:p>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r>
      <w:tr w:rsidR="008301CA" w:rsidRPr="008301CA" w:rsidTr="00A35DCC">
        <w:trPr>
          <w:gridAfter w:val="4"/>
          <w:wAfter w:w="3260" w:type="dxa"/>
        </w:trPr>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20"/>
                <w:szCs w:val="20"/>
                <w:lang w:eastAsia="ru-RU"/>
              </w:rPr>
            </w:pPr>
            <w:r w:rsidRPr="008301CA">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8301CA" w:rsidRPr="008301CA" w:rsidRDefault="008301CA" w:rsidP="008301C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V</w:t>
            </w:r>
          </w:p>
        </w:tc>
      </w:tr>
      <w:tr w:rsidR="008301CA" w:rsidRPr="008301CA" w:rsidTr="00A35DCC">
        <w:trPr>
          <w:gridAfter w:val="4"/>
          <w:wAfter w:w="3260" w:type="dxa"/>
        </w:trPr>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20"/>
                <w:szCs w:val="20"/>
                <w:lang w:eastAsia="ru-RU"/>
              </w:rPr>
            </w:pPr>
            <w:r w:rsidRPr="008301CA">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8301CA" w:rsidRPr="008301CA" w:rsidRDefault="008301CA" w:rsidP="008301C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en-US" w:eastAsia="ru-RU"/>
              </w:rPr>
              <w:t xml:space="preserve"> </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lang w:eastAsia="ru-RU"/>
        </w:rPr>
      </w:pPr>
      <w:r w:rsidRPr="008301CA">
        <w:rPr>
          <w:rFonts w:ascii="Times New Roman" w:eastAsia="Times New Roman" w:hAnsi="Times New Roman" w:cs="Times New Roman"/>
          <w:b/>
          <w:bCs/>
          <w:lang w:val="en-US" w:eastAsia="ru-RU"/>
        </w:rPr>
        <w:t>Баланс</w:t>
      </w:r>
      <w:r w:rsidRPr="008301CA">
        <w:rPr>
          <w:rFonts w:ascii="Times New Roman" w:eastAsia="Times New Roman" w:hAnsi="Times New Roman" w:cs="Times New Roman"/>
          <w:b/>
          <w:bCs/>
          <w:lang w:eastAsia="ru-RU"/>
        </w:rPr>
        <w:t xml:space="preserve"> ( Звіт про фінансовий стан ) на </w:t>
      </w:r>
      <w:r w:rsidRPr="008301CA">
        <w:rPr>
          <w:rFonts w:ascii="Times New Roman" w:eastAsia="Times New Roman" w:hAnsi="Times New Roman" w:cs="Times New Roman"/>
          <w:b/>
          <w:bCs/>
          <w:lang w:val="en-US" w:eastAsia="ru-RU"/>
        </w:rPr>
        <w:t>"31" грудня 2020 р.</w:t>
      </w:r>
      <w:r w:rsidRPr="008301CA">
        <w:rPr>
          <w:rFonts w:ascii="Times New Roman" w:eastAsia="Times New Roman" w:hAnsi="Times New Roman" w:cs="Times New Roman"/>
          <w:b/>
          <w:bCs/>
          <w:lang w:eastAsia="ru-RU"/>
        </w:rPr>
        <w:t xml:space="preserve"> </w:t>
      </w: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8301CA" w:rsidRPr="008301CA" w:rsidTr="00A35DCC">
        <w:trPr>
          <w:jc w:val="right"/>
        </w:trPr>
        <w:tc>
          <w:tcPr>
            <w:tcW w:w="8640" w:type="dxa"/>
            <w:tcBorders>
              <w:right w:val="single" w:sz="4" w:space="0" w:color="auto"/>
            </w:tcBorders>
            <w:vAlign w:val="center"/>
          </w:tcPr>
          <w:p w:rsidR="008301CA" w:rsidRPr="008301CA" w:rsidRDefault="008301CA" w:rsidP="008301CA">
            <w:pPr>
              <w:widowControl w:val="0"/>
              <w:spacing w:after="0" w:line="240" w:lineRule="auto"/>
              <w:rPr>
                <w:rFonts w:ascii="Times New Roman" w:eastAsia="Times New Roman" w:hAnsi="Times New Roman" w:cs="Times New Roman"/>
                <w:lang w:eastAsia="ru-RU"/>
              </w:rPr>
            </w:pPr>
            <w:r w:rsidRPr="008301CA">
              <w:rPr>
                <w:rFonts w:ascii="Times New Roman" w:eastAsia="Times New Roman" w:hAnsi="Times New Roman" w:cs="Times New Roman"/>
                <w:lang w:eastAsia="ru-RU"/>
              </w:rPr>
              <w:t xml:space="preserve">                                                                    </w:t>
            </w:r>
            <w:r w:rsidRPr="008301CA">
              <w:rPr>
                <w:rFonts w:ascii="Times New Roman" w:eastAsia="Times New Roman" w:hAnsi="Times New Roman" w:cs="Times New Roman"/>
                <w:lang w:val="en-US" w:eastAsia="ru-RU"/>
              </w:rPr>
              <w:t>Форма № 1</w:t>
            </w:r>
            <w:r w:rsidRPr="008301CA">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301CA" w:rsidRPr="008301CA" w:rsidRDefault="008301CA" w:rsidP="008301CA">
            <w:pPr>
              <w:keepNext/>
              <w:keepLines/>
              <w:widowControl w:val="0"/>
              <w:suppressAutoHyphens/>
              <w:spacing w:after="0" w:line="240" w:lineRule="auto"/>
              <w:rPr>
                <w:rFonts w:ascii="Times New Roman" w:eastAsia="Times New Roman" w:hAnsi="Times New Roman" w:cs="Times New Roman"/>
                <w:lang w:val="en-US" w:eastAsia="ru-RU"/>
              </w:rPr>
            </w:pPr>
            <w:r w:rsidRPr="008301CA">
              <w:rPr>
                <w:rFonts w:ascii="Times New Roman" w:eastAsia="Times New Roman" w:hAnsi="Times New Roman" w:cs="Times New Roman"/>
                <w:lang w:val="en-US" w:eastAsia="ru-RU"/>
              </w:rPr>
              <w:t>1801001</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spacing w:after="0" w:line="240" w:lineRule="auto"/>
              <w:jc w:val="center"/>
              <w:outlineLvl w:val="0"/>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eastAsia="ru-RU"/>
              </w:rPr>
              <w:t xml:space="preserve">На початок звітного </w:t>
            </w:r>
            <w:r w:rsidRPr="008301C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На кінець звітного періоду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val="en-US" w:eastAsia="ru-RU"/>
              </w:rPr>
              <w:t xml:space="preserve">                                                  </w:t>
            </w:r>
            <w:r w:rsidRPr="008301C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 xml:space="preserve">I. Необоротні активи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Нематеріальні активи</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1063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198448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182372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458950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462137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260502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279765</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Довгострокові фінансові інвестиції:</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30882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10451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240679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224768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 xml:space="preserve">II. Оборотні активи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41044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57673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12079</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29096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44998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56</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540</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18057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Дебіторська заборгованість за розрахунками:</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за виданими авансами</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3540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6793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2614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19231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390</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61052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106523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lastRenderedPageBreak/>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301731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331291</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На кінець звітного періоду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val="en-US" w:eastAsia="ru-RU"/>
              </w:rPr>
              <w:t xml:space="preserve">                                                   </w:t>
            </w:r>
            <w:r w:rsidRPr="008301C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 Власний капітал</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 xml:space="preserve">Зареєстрований (пайовий) капітал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45247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45247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164739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148438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-199855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-204683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-10998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II. Довгострокові зобов'язання і забезпечення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Відстрочені податкові зобов'язання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1144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1144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IІІ. Поточні зобов'язання і забезпечення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 xml:space="preserve">Короткострокові кредити банків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183075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237004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Поточна кредиторська заборгованість за:</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 xml:space="preserve">довгостроковими зобов'язаннями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18434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12181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539</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474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1387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1781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77409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88738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291600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341145</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ІV. Зобов'язання, пов'язані з необоротними активами,</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301731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331291</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Iншi нематерiальнi активи станом на 31.12.2020 складають 57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Основнi засоби за залишковою вартістю станом на 31.12.2020 року складають 182372 тис. грн, з них:</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будинки та споруди - 173974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машини та обладнання - 4193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транспортнi засоби - 3574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iнструменити, прилади, iнвентар - 294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багаторічні насадження - 49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малоцiннi необоротнi матерiальнi активи - 288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Запаси станом на 31.12.2020 року складають 57974 тис.грн., з них:</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-сировина i матерiали - 3448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купiвельнi напiвфабрикати та комплектуючi вироби - 2714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паливо - 286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тара i тарнi матерiали - 745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будiвельнi матерiали - 543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запаснi частини - 448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матерiали сiльськогосподарського призначення - 2929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поточнi бiологiчнi активи - 301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малоцiннi та швидкопсувнi предмети - 966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незавершене виробництво - 44998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готова продукцiя - 56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 товари - 540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lastRenderedPageBreak/>
              <w:t>Генеральний директор</w:t>
            </w: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Сисенко Iгор Iванович</w:t>
            </w: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eastAsia="ru-RU"/>
              </w:rPr>
              <w:t>Головний бухгалтер</w:t>
            </w:r>
            <w:r w:rsidRPr="008301CA">
              <w:rPr>
                <w:rFonts w:ascii="Times New Roman" w:eastAsia="Times New Roman" w:hAnsi="Times New Roman" w:cs="Times New Roman"/>
                <w:b/>
                <w:color w:val="000000"/>
                <w:sz w:val="20"/>
                <w:szCs w:val="20"/>
                <w:lang w:eastAsia="ru-RU"/>
              </w:rPr>
              <w:t xml:space="preserve"> </w:t>
            </w:r>
            <w:r w:rsidRPr="008301C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Самофалов Володимир Володимирович</w:t>
            </w: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Default="008301CA" w:rsidP="008301CA">
      <w:pPr>
        <w:sectPr w:rsidR="008301CA" w:rsidSect="008301CA">
          <w:pgSz w:w="11906" w:h="16838"/>
          <w:pgMar w:top="363" w:right="567" w:bottom="363" w:left="1417" w:header="708" w:footer="708" w:gutter="0"/>
          <w:cols w:space="708"/>
          <w:docGrid w:linePitch="360"/>
        </w:sectPr>
      </w:pPr>
    </w:p>
    <w:p w:rsidR="008301CA" w:rsidRPr="008301CA" w:rsidRDefault="008301CA" w:rsidP="008301C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Коди</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tcPr>
          <w:p w:rsidR="008301CA" w:rsidRPr="008301CA" w:rsidRDefault="008301CA" w:rsidP="008301CA">
            <w:pPr>
              <w:widowControl w:val="0"/>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uk-UA" w:eastAsia="ru-RU"/>
              </w:rPr>
              <w:t xml:space="preserve">Підприємство  </w:t>
            </w:r>
            <w:r w:rsidRPr="008301CA">
              <w:rPr>
                <w:rFonts w:ascii="Times New Roman" w:eastAsia="Times New Roman" w:hAnsi="Times New Roman" w:cs="Times New Roman"/>
                <w:sz w:val="20"/>
                <w:szCs w:val="20"/>
                <w:lang w:val="en-US" w:eastAsia="ru-RU"/>
              </w:rPr>
              <w:t xml:space="preserve"> </w:t>
            </w:r>
            <w:r w:rsidRPr="008301CA">
              <w:rPr>
                <w:rFonts w:ascii="Times New Roman" w:eastAsia="Times New Roman" w:hAnsi="Times New Roman" w:cs="Times New Roman"/>
                <w:sz w:val="20"/>
                <w:szCs w:val="20"/>
                <w:u w:val="single"/>
                <w:lang w:val="en-US" w:eastAsia="ru-RU"/>
              </w:rPr>
              <w:t>ПРИВАТНЕ АКЦІОНЕРНЕ ТОВАРИСТВО "ЗМІЇВСЬКА ОВОЧЕВА ФАБРИКА"</w:t>
            </w:r>
          </w:p>
        </w:tc>
        <w:tc>
          <w:tcPr>
            <w:tcW w:w="1956"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31834736</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lang w:val="en-US" w:eastAsia="ru-RU"/>
        </w:rPr>
      </w:pPr>
      <w:r w:rsidRPr="008301CA">
        <w:rPr>
          <w:rFonts w:ascii="Times New Roman" w:eastAsia="Times New Roman" w:hAnsi="Times New Roman" w:cs="Times New Roman"/>
          <w:b/>
          <w:bCs/>
          <w:lang w:val="en-US" w:eastAsia="ru-RU"/>
        </w:rPr>
        <w:t>Звіт про фінансові результати</w:t>
      </w:r>
      <w:r w:rsidRPr="008301CA">
        <w:rPr>
          <w:rFonts w:ascii="Times New Roman" w:eastAsia="Times New Roman" w:hAnsi="Times New Roman" w:cs="Times New Roman"/>
          <w:b/>
          <w:bCs/>
          <w:lang w:val="uk-UA" w:eastAsia="ru-RU"/>
        </w:rPr>
        <w:t xml:space="preserve"> ( </w:t>
      </w:r>
      <w:r w:rsidRPr="008301CA">
        <w:rPr>
          <w:rFonts w:ascii="Times New Roman" w:eastAsia="Times New Roman" w:hAnsi="Times New Roman" w:cs="Times New Roman"/>
          <w:b/>
          <w:bCs/>
          <w:color w:val="000000"/>
          <w:lang w:val="uk-UA" w:eastAsia="ru-RU"/>
        </w:rPr>
        <w:t>Звіт про сукупний дохід</w:t>
      </w:r>
      <w:r w:rsidRPr="008301CA">
        <w:rPr>
          <w:rFonts w:ascii="Times New Roman" w:eastAsia="Times New Roman" w:hAnsi="Times New Roman" w:cs="Times New Roman"/>
          <w:bCs/>
          <w:color w:val="000000"/>
          <w:sz w:val="20"/>
          <w:szCs w:val="20"/>
          <w:lang w:val="uk-UA" w:eastAsia="ru-RU"/>
        </w:rPr>
        <w:t xml:space="preserve"> </w:t>
      </w:r>
      <w:r w:rsidRPr="008301CA">
        <w:rPr>
          <w:rFonts w:ascii="Times New Roman" w:eastAsia="Times New Roman" w:hAnsi="Times New Roman" w:cs="Times New Roman"/>
          <w:b/>
          <w:bCs/>
          <w:lang w:val="uk-UA" w:eastAsia="ru-RU"/>
        </w:rPr>
        <w:t xml:space="preserve">) </w:t>
      </w:r>
    </w:p>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r w:rsidRPr="008301CA">
        <w:rPr>
          <w:rFonts w:ascii="Times New Roman" w:eastAsia="Times New Roman" w:hAnsi="Times New Roman" w:cs="Times New Roman"/>
          <w:b/>
          <w:bCs/>
          <w:lang w:val="en-US" w:eastAsia="ru-RU"/>
        </w:rPr>
        <w:t>з</w:t>
      </w:r>
      <w:r w:rsidRPr="008301CA">
        <w:rPr>
          <w:rFonts w:ascii="Times New Roman" w:eastAsia="Times New Roman" w:hAnsi="Times New Roman" w:cs="Times New Roman"/>
          <w:b/>
          <w:bCs/>
          <w:lang w:val="uk-UA" w:eastAsia="ru-RU"/>
        </w:rPr>
        <w:t xml:space="preserve">а </w:t>
      </w:r>
      <w:r w:rsidRPr="008301CA">
        <w:rPr>
          <w:rFonts w:ascii="Times New Roman" w:eastAsia="Times New Roman" w:hAnsi="Times New Roman" w:cs="Times New Roman"/>
          <w:b/>
          <w:bCs/>
          <w:lang w:val="en-US" w:eastAsia="ru-RU"/>
        </w:rPr>
        <w:t>2020 рік</w:t>
      </w:r>
      <w:r w:rsidRPr="008301CA">
        <w:rPr>
          <w:rFonts w:ascii="Times New Roman" w:eastAsia="Times New Roman" w:hAnsi="Times New Roman" w:cs="Times New Roman"/>
          <w:b/>
          <w:bCs/>
          <w:lang w:val="uk-UA" w:eastAsia="ru-RU"/>
        </w:rPr>
        <w:t xml:space="preserve"> </w:t>
      </w: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8301CA" w:rsidRPr="008301CA" w:rsidTr="00A35DCC">
        <w:trPr>
          <w:jc w:val="right"/>
        </w:trPr>
        <w:tc>
          <w:tcPr>
            <w:tcW w:w="8613" w:type="dxa"/>
            <w:tcBorders>
              <w:right w:val="single" w:sz="4" w:space="0" w:color="auto"/>
            </w:tcBorders>
            <w:vAlign w:val="center"/>
          </w:tcPr>
          <w:p w:rsidR="008301CA" w:rsidRPr="008301CA" w:rsidRDefault="008301CA" w:rsidP="008301CA">
            <w:pPr>
              <w:widowControl w:val="0"/>
              <w:spacing w:after="0" w:line="240" w:lineRule="auto"/>
              <w:rPr>
                <w:rFonts w:ascii="Times New Roman" w:eastAsia="Times New Roman" w:hAnsi="Times New Roman" w:cs="Times New Roman"/>
                <w:lang w:eastAsia="ru-RU"/>
              </w:rPr>
            </w:pPr>
            <w:r w:rsidRPr="008301CA">
              <w:rPr>
                <w:rFonts w:ascii="Times New Roman" w:eastAsia="Times New Roman" w:hAnsi="Times New Roman" w:cs="Times New Roman"/>
                <w:lang w:val="uk-UA" w:eastAsia="ru-RU"/>
              </w:rPr>
              <w:t xml:space="preserve">                                                                    </w:t>
            </w:r>
            <w:r w:rsidRPr="008301CA">
              <w:rPr>
                <w:rFonts w:ascii="Times New Roman" w:eastAsia="Times New Roman" w:hAnsi="Times New Roman" w:cs="Times New Roman"/>
                <w:lang w:val="en-US" w:eastAsia="ru-RU"/>
              </w:rPr>
              <w:t>Форма № 2</w:t>
            </w:r>
            <w:r w:rsidRPr="008301C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301CA" w:rsidRPr="008301CA" w:rsidRDefault="008301CA" w:rsidP="008301CA">
            <w:pPr>
              <w:keepNext/>
              <w:keepLines/>
              <w:widowControl w:val="0"/>
              <w:suppressAutoHyphens/>
              <w:spacing w:after="0" w:line="240" w:lineRule="auto"/>
              <w:rPr>
                <w:rFonts w:ascii="Times New Roman" w:eastAsia="Times New Roman" w:hAnsi="Times New Roman" w:cs="Times New Roman"/>
                <w:lang w:val="en-US" w:eastAsia="ru-RU"/>
              </w:rPr>
            </w:pPr>
            <w:r w:rsidRPr="008301CA">
              <w:rPr>
                <w:rFonts w:ascii="Times New Roman" w:eastAsia="Times New Roman" w:hAnsi="Times New Roman" w:cs="Times New Roman"/>
                <w:lang w:val="en-US" w:eastAsia="ru-RU"/>
              </w:rPr>
              <w:t>1801003</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eastAsia="ru-RU"/>
        </w:rPr>
      </w:pPr>
    </w:p>
    <w:p w:rsidR="008301CA" w:rsidRPr="008301CA" w:rsidRDefault="008301CA" w:rsidP="008301C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301CA">
        <w:rPr>
          <w:rFonts w:ascii="Times New Roman CYR" w:eastAsia="Times New Roman" w:hAnsi="Times New Roman CYR" w:cs="Times New Roman CYR"/>
          <w:b/>
          <w:bCs/>
          <w:color w:val="000000"/>
          <w:lang w:val="uk-UA" w:eastAsia="ru-RU"/>
        </w:rPr>
        <w:t>І. ФІНАНСОВІ РЕЗУЛЬТАТИ</w:t>
      </w: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spacing w:after="0" w:line="240" w:lineRule="auto"/>
              <w:jc w:val="center"/>
              <w:outlineLvl w:val="0"/>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За</w:t>
            </w:r>
            <w:r w:rsidRPr="008301CA">
              <w:rPr>
                <w:rFonts w:ascii="Times New Roman" w:eastAsia="Times New Roman" w:hAnsi="Times New Roman" w:cs="Times New Roman"/>
                <w:b/>
                <w:bCs/>
                <w:sz w:val="20"/>
                <w:szCs w:val="20"/>
                <w:lang w:eastAsia="ru-RU"/>
              </w:rPr>
              <w:t xml:space="preserve"> звітн</w:t>
            </w:r>
            <w:r w:rsidRPr="008301CA">
              <w:rPr>
                <w:rFonts w:ascii="Times New Roman" w:eastAsia="Times New Roman" w:hAnsi="Times New Roman" w:cs="Times New Roman"/>
                <w:b/>
                <w:bCs/>
                <w:sz w:val="20"/>
                <w:szCs w:val="20"/>
                <w:lang w:val="uk-UA" w:eastAsia="ru-RU"/>
              </w:rPr>
              <w:t>ий</w:t>
            </w:r>
            <w:r w:rsidRPr="008301CA">
              <w:rPr>
                <w:rFonts w:ascii="Times New Roman" w:eastAsia="Times New Roman" w:hAnsi="Times New Roman" w:cs="Times New Roman"/>
                <w:b/>
                <w:bCs/>
                <w:sz w:val="20"/>
                <w:szCs w:val="20"/>
                <w:lang w:eastAsia="ru-RU"/>
              </w:rPr>
              <w:t xml:space="preserve"> </w:t>
            </w:r>
            <w:r w:rsidRPr="008301C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color w:val="000000"/>
                <w:sz w:val="20"/>
                <w:szCs w:val="20"/>
                <w:lang w:val="uk-UA" w:eastAsia="ru-RU"/>
              </w:rPr>
              <w:t>За аналогічний</w:t>
            </w:r>
            <w:r w:rsidRPr="008301CA">
              <w:rPr>
                <w:rFonts w:ascii="Times New Roman" w:eastAsia="Times New Roman" w:hAnsi="Times New Roman" w:cs="Times New Roman"/>
                <w:b/>
                <w:color w:val="000000"/>
                <w:sz w:val="20"/>
                <w:szCs w:val="20"/>
                <w:lang w:val="uk-UA" w:eastAsia="ru-RU"/>
              </w:rPr>
              <w:br/>
              <w:t>період попереднього року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117275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104887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(117230)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(104561)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Валовий: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326</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48882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34546</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Дохід від первісного визнання біологічних активів і сільськогосподарської продукції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2122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7117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(6570)</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(3642)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(20113)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Витрат від первісного визнання біологічних активів і сільськогосподарської продукції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2182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12188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Фінансовий результат від операційної діяльності: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4547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17517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(26600)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(15557)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(11687)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Фінансовий результат до оподаткування: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(5180)</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Чистий фінансовий результат:  </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(5180)</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301CA" w:rsidRPr="008301CA" w:rsidRDefault="008301CA" w:rsidP="008301CA">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8301CA">
        <w:rPr>
          <w:rFonts w:ascii="Times New Roman CYR" w:eastAsia="Times New Roman" w:hAnsi="Times New Roman CYR" w:cs="Times New Roman CYR"/>
          <w:b/>
          <w:bCs/>
          <w:color w:val="000000"/>
          <w:lang w:val="uk-UA" w:eastAsia="ru-RU"/>
        </w:rPr>
        <w:t xml:space="preserve">II. </w:t>
      </w:r>
      <w:r w:rsidRPr="008301CA">
        <w:rPr>
          <w:rFonts w:ascii="Times New Roman CYR" w:eastAsia="Times New Roman" w:hAnsi="Times New Roman CYR" w:cs="Times New Roman CYR"/>
          <w:b/>
          <w:bCs/>
          <w:lang w:val="uk-UA" w:eastAsia="ru-RU"/>
        </w:rPr>
        <w:t>СУКУПНИЙ ДОХІД</w:t>
      </w: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spacing w:after="0" w:line="240" w:lineRule="auto"/>
              <w:jc w:val="center"/>
              <w:outlineLvl w:val="0"/>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За</w:t>
            </w:r>
            <w:r w:rsidRPr="008301CA">
              <w:rPr>
                <w:rFonts w:ascii="Times New Roman" w:eastAsia="Times New Roman" w:hAnsi="Times New Roman" w:cs="Times New Roman"/>
                <w:b/>
                <w:bCs/>
                <w:sz w:val="20"/>
                <w:szCs w:val="20"/>
                <w:lang w:eastAsia="ru-RU"/>
              </w:rPr>
              <w:t xml:space="preserve"> звітн</w:t>
            </w:r>
            <w:r w:rsidRPr="008301CA">
              <w:rPr>
                <w:rFonts w:ascii="Times New Roman" w:eastAsia="Times New Roman" w:hAnsi="Times New Roman" w:cs="Times New Roman"/>
                <w:b/>
                <w:bCs/>
                <w:sz w:val="20"/>
                <w:szCs w:val="20"/>
                <w:lang w:val="uk-UA" w:eastAsia="ru-RU"/>
              </w:rPr>
              <w:t>ий</w:t>
            </w:r>
            <w:r w:rsidRPr="008301CA">
              <w:rPr>
                <w:rFonts w:ascii="Times New Roman" w:eastAsia="Times New Roman" w:hAnsi="Times New Roman" w:cs="Times New Roman"/>
                <w:b/>
                <w:bCs/>
                <w:sz w:val="20"/>
                <w:szCs w:val="20"/>
                <w:lang w:eastAsia="ru-RU"/>
              </w:rPr>
              <w:t xml:space="preserve"> </w:t>
            </w:r>
            <w:r w:rsidRPr="008301C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color w:val="000000"/>
                <w:sz w:val="20"/>
                <w:szCs w:val="20"/>
                <w:lang w:val="uk-UA" w:eastAsia="ru-RU"/>
              </w:rPr>
              <w:t>За аналогічний</w:t>
            </w:r>
            <w:r w:rsidRPr="008301CA">
              <w:rPr>
                <w:rFonts w:ascii="Times New Roman" w:eastAsia="Times New Roman" w:hAnsi="Times New Roman" w:cs="Times New Roman"/>
                <w:b/>
                <w:color w:val="000000"/>
                <w:sz w:val="20"/>
                <w:szCs w:val="20"/>
                <w:lang w:val="uk-UA" w:eastAsia="ru-RU"/>
              </w:rPr>
              <w:br/>
              <w:t>період попереднього року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-16292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-16292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-16292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-21472</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301CA">
        <w:rPr>
          <w:rFonts w:ascii="Times New Roman" w:eastAsia="Times New Roman" w:hAnsi="Times New Roman" w:cs="Times New Roman"/>
          <w:b/>
          <w:sz w:val="20"/>
          <w:szCs w:val="20"/>
          <w:lang w:val="en-US" w:eastAsia="ru-RU"/>
        </w:rPr>
        <w:br w:type="page"/>
      </w:r>
    </w:p>
    <w:p w:rsidR="008301CA" w:rsidRPr="008301CA" w:rsidRDefault="008301CA" w:rsidP="008301CA">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8301CA">
        <w:rPr>
          <w:rFonts w:ascii="Times New Roman CYR" w:eastAsia="Times New Roman" w:hAnsi="Times New Roman CYR" w:cs="Times New Roman CYR"/>
          <w:b/>
          <w:bCs/>
          <w:lang w:val="en-US" w:eastAsia="ru-RU"/>
        </w:rPr>
        <w:lastRenderedPageBreak/>
        <w:t xml:space="preserve">III. </w:t>
      </w:r>
      <w:r w:rsidRPr="008301CA">
        <w:rPr>
          <w:rFonts w:ascii="Times New Roman CYR" w:eastAsia="Times New Roman" w:hAnsi="Times New Roman CYR" w:cs="Times New Roman CYR"/>
          <w:b/>
          <w:bCs/>
          <w:lang w:val="uk-UA" w:eastAsia="ru-RU"/>
        </w:rPr>
        <w:t>ЕЛЕМЕНТИ ОПЕРАЦІЙНИХ ВИТРАТ</w:t>
      </w:r>
    </w:p>
    <w:p w:rsidR="008301CA" w:rsidRPr="008301CA" w:rsidRDefault="008301CA" w:rsidP="008301C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val="uk-UA" w:eastAsia="ru-RU"/>
              </w:rPr>
              <w:t>За</w:t>
            </w:r>
            <w:r w:rsidRPr="008301CA">
              <w:rPr>
                <w:rFonts w:ascii="Times New Roman" w:eastAsia="Times New Roman" w:hAnsi="Times New Roman" w:cs="Times New Roman"/>
                <w:b/>
                <w:bCs/>
                <w:sz w:val="20"/>
                <w:szCs w:val="20"/>
                <w:lang w:eastAsia="ru-RU"/>
              </w:rPr>
              <w:t xml:space="preserve"> звітн</w:t>
            </w:r>
            <w:r w:rsidRPr="008301CA">
              <w:rPr>
                <w:rFonts w:ascii="Times New Roman" w:eastAsia="Times New Roman" w:hAnsi="Times New Roman" w:cs="Times New Roman"/>
                <w:b/>
                <w:bCs/>
                <w:sz w:val="20"/>
                <w:szCs w:val="20"/>
                <w:lang w:val="uk-UA" w:eastAsia="ru-RU"/>
              </w:rPr>
              <w:t>ий</w:t>
            </w:r>
            <w:r w:rsidRPr="008301CA">
              <w:rPr>
                <w:rFonts w:ascii="Times New Roman" w:eastAsia="Times New Roman" w:hAnsi="Times New Roman" w:cs="Times New Roman"/>
                <w:b/>
                <w:bCs/>
                <w:sz w:val="20"/>
                <w:szCs w:val="20"/>
                <w:lang w:eastAsia="ru-RU"/>
              </w:rPr>
              <w:t xml:space="preserve"> </w:t>
            </w:r>
            <w:r w:rsidRPr="008301C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color w:val="000000"/>
                <w:sz w:val="20"/>
                <w:szCs w:val="20"/>
                <w:lang w:val="uk-UA" w:eastAsia="ru-RU"/>
              </w:rPr>
              <w:t>За аналогічний</w:t>
            </w:r>
            <w:r w:rsidRPr="008301CA">
              <w:rPr>
                <w:rFonts w:ascii="Times New Roman" w:eastAsia="Times New Roman" w:hAnsi="Times New Roman" w:cs="Times New Roman"/>
                <w:b/>
                <w:color w:val="000000"/>
                <w:sz w:val="20"/>
                <w:szCs w:val="20"/>
                <w:lang w:val="uk-UA" w:eastAsia="ru-RU"/>
              </w:rPr>
              <w:br/>
              <w:t>період попереднього року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val="en-US" w:eastAsia="ru-RU"/>
              </w:rPr>
            </w:pPr>
            <w:r w:rsidRPr="008301CA">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67673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81137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val="en-US" w:eastAsia="ru-RU"/>
              </w:rPr>
            </w:pPr>
            <w:r w:rsidRPr="008301CA">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33234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27476</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val="en-US" w:eastAsia="ru-RU"/>
              </w:rPr>
            </w:pPr>
            <w:r w:rsidRPr="008301CA">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6752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5728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sz w:val="20"/>
                <w:szCs w:val="20"/>
                <w:lang w:val="uk-UA" w:eastAsia="ru-RU"/>
              </w:rPr>
            </w:pPr>
            <w:r w:rsidRPr="008301CA">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3040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2752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sz w:val="20"/>
                <w:szCs w:val="20"/>
                <w:lang w:val="uk-UA" w:eastAsia="ru-RU"/>
              </w:rPr>
            </w:pPr>
            <w:r w:rsidRPr="008301CA">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20585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12574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sz w:val="20"/>
                <w:szCs w:val="20"/>
                <w:lang w:val="uk-UA" w:eastAsia="ru-RU"/>
              </w:rPr>
            </w:pPr>
            <w:r w:rsidRPr="008301CA">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131284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129667</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301CA" w:rsidRPr="008301CA" w:rsidRDefault="008301CA" w:rsidP="008301C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301CA">
        <w:rPr>
          <w:rFonts w:ascii="Times New Roman CYR" w:eastAsia="Times New Roman" w:hAnsi="Times New Roman CYR" w:cs="Times New Roman CYR"/>
          <w:b/>
          <w:bCs/>
          <w:color w:val="000000"/>
          <w:lang w:val="uk-UA" w:eastAsia="ru-RU"/>
        </w:rPr>
        <w:t>ІV.</w:t>
      </w:r>
      <w:r w:rsidRPr="008301CA">
        <w:rPr>
          <w:rFonts w:ascii="Times New Roman CYR" w:eastAsia="Times New Roman" w:hAnsi="Times New Roman CYR" w:cs="Times New Roman CYR"/>
          <w:b/>
          <w:bCs/>
          <w:color w:val="000000"/>
          <w:lang w:eastAsia="ru-RU"/>
        </w:rPr>
        <w:t xml:space="preserve"> </w:t>
      </w:r>
      <w:r w:rsidRPr="008301CA">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8301CA" w:rsidRPr="008301CA" w:rsidRDefault="008301CA" w:rsidP="008301C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val="uk-UA" w:eastAsia="ru-RU"/>
              </w:rPr>
              <w:t>За</w:t>
            </w:r>
            <w:r w:rsidRPr="008301CA">
              <w:rPr>
                <w:rFonts w:ascii="Times New Roman" w:eastAsia="Times New Roman" w:hAnsi="Times New Roman" w:cs="Times New Roman"/>
                <w:b/>
                <w:bCs/>
                <w:sz w:val="20"/>
                <w:szCs w:val="20"/>
                <w:lang w:eastAsia="ru-RU"/>
              </w:rPr>
              <w:t xml:space="preserve"> звітн</w:t>
            </w:r>
            <w:r w:rsidRPr="008301CA">
              <w:rPr>
                <w:rFonts w:ascii="Times New Roman" w:eastAsia="Times New Roman" w:hAnsi="Times New Roman" w:cs="Times New Roman"/>
                <w:b/>
                <w:bCs/>
                <w:sz w:val="20"/>
                <w:szCs w:val="20"/>
                <w:lang w:val="uk-UA" w:eastAsia="ru-RU"/>
              </w:rPr>
              <w:t>ий</w:t>
            </w:r>
            <w:r w:rsidRPr="008301CA">
              <w:rPr>
                <w:rFonts w:ascii="Times New Roman" w:eastAsia="Times New Roman" w:hAnsi="Times New Roman" w:cs="Times New Roman"/>
                <w:b/>
                <w:bCs/>
                <w:sz w:val="20"/>
                <w:szCs w:val="20"/>
                <w:lang w:eastAsia="ru-RU"/>
              </w:rPr>
              <w:t xml:space="preserve"> </w:t>
            </w:r>
            <w:r w:rsidRPr="008301C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color w:val="000000"/>
                <w:sz w:val="20"/>
                <w:szCs w:val="20"/>
                <w:lang w:val="uk-UA" w:eastAsia="ru-RU"/>
              </w:rPr>
              <w:t>За аналогічний</w:t>
            </w:r>
            <w:r w:rsidRPr="008301CA">
              <w:rPr>
                <w:rFonts w:ascii="Times New Roman" w:eastAsia="Times New Roman" w:hAnsi="Times New Roman" w:cs="Times New Roman"/>
                <w:b/>
                <w:color w:val="000000"/>
                <w:sz w:val="20"/>
                <w:szCs w:val="20"/>
                <w:lang w:val="uk-UA" w:eastAsia="ru-RU"/>
              </w:rPr>
              <w:br/>
              <w:t>період попереднього року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val="en-US" w:eastAsia="ru-RU"/>
              </w:rPr>
            </w:pPr>
            <w:r w:rsidRPr="008301CA">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45246736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45246736</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  0.10670380)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 -0.11448340)</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sz w:val="20"/>
                <w:szCs w:val="20"/>
                <w:lang w:val="uk-UA" w:eastAsia="ru-RU"/>
              </w:rPr>
            </w:pPr>
            <w:r w:rsidRPr="008301CA">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sz w:val="20"/>
                <w:szCs w:val="20"/>
                <w:lang w:val="uk-UA" w:eastAsia="ru-RU"/>
              </w:rPr>
            </w:pPr>
            <w:r w:rsidRPr="008301CA">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en-US" w:eastAsia="ru-RU"/>
              </w:rPr>
            </w:pPr>
            <w:r w:rsidRPr="008301CA">
              <w:rPr>
                <w:rFonts w:ascii="Times New Roman" w:eastAsia="Times New Roman" w:hAnsi="Times New Roman" w:cs="Times New Roman"/>
                <w:bCs/>
                <w:sz w:val="20"/>
                <w:szCs w:val="20"/>
                <w:lang w:val="uk-UA" w:eastAsia="ru-RU"/>
              </w:rPr>
              <w:t>--</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Інші операційні доходи і витрати складаються з наступних показників:</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дохід від операційної оренди активів складає дохід 1515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дохід від операційної курсової різниці складає 9758 тис. грн, а витрати - 7601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дохід від реалізації інших оборотних активів складає 12968 тис. грн., а витрати - 9635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дохід від штрафів, пені, неустойки складає 43 тис. грн., а витрати - 29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інші операційні доходи складають 24598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інші операційні витрати складають 3837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витрати на проценти складають 26601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дохід від реалізації фінансових інвестицій складає 1514 тис. грн., а вирати - 1514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дохід від неопераційної курсової різниці складає 4931 тис. грн., а витрати - 44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інші доходи складають 309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витрати зі списання необоротних активів складають 71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Сисенко Iгор Iванович</w:t>
            </w: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eastAsia="ru-RU"/>
              </w:rPr>
              <w:t>Головний бухгалтер</w:t>
            </w:r>
            <w:r w:rsidRPr="008301CA">
              <w:rPr>
                <w:rFonts w:ascii="Times New Roman" w:eastAsia="Times New Roman" w:hAnsi="Times New Roman" w:cs="Times New Roman"/>
                <w:b/>
                <w:color w:val="000000"/>
                <w:sz w:val="20"/>
                <w:szCs w:val="20"/>
                <w:lang w:eastAsia="ru-RU"/>
              </w:rPr>
              <w:t xml:space="preserve"> </w:t>
            </w:r>
            <w:r w:rsidRPr="008301C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Самофалов Володимир Володимирович</w:t>
            </w:r>
          </w:p>
        </w:tc>
      </w:tr>
      <w:tr w:rsidR="008301CA" w:rsidRPr="008301CA" w:rsidTr="00A35DCC">
        <w:trPr>
          <w:trHeight w:val="70"/>
        </w:trPr>
        <w:tc>
          <w:tcPr>
            <w:tcW w:w="294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Default="008301CA" w:rsidP="008301CA">
      <w:pPr>
        <w:sectPr w:rsidR="008301CA" w:rsidSect="008301CA">
          <w:pgSz w:w="11906" w:h="16838"/>
          <w:pgMar w:top="363" w:right="567" w:bottom="363" w:left="1417" w:header="708" w:footer="708" w:gutter="0"/>
          <w:cols w:space="708"/>
          <w:docGrid w:linePitch="360"/>
        </w:sectPr>
      </w:pPr>
    </w:p>
    <w:p w:rsidR="008301CA" w:rsidRPr="008301CA" w:rsidRDefault="008301CA" w:rsidP="008301C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Коди</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tcPr>
          <w:p w:rsidR="008301CA" w:rsidRPr="008301CA" w:rsidRDefault="008301CA" w:rsidP="008301CA">
            <w:pPr>
              <w:widowControl w:val="0"/>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uk-UA" w:eastAsia="ru-RU"/>
              </w:rPr>
              <w:t xml:space="preserve">Підприємство  </w:t>
            </w:r>
            <w:r w:rsidRPr="008301CA">
              <w:rPr>
                <w:rFonts w:ascii="Times New Roman" w:eastAsia="Times New Roman" w:hAnsi="Times New Roman" w:cs="Times New Roman"/>
                <w:sz w:val="18"/>
                <w:szCs w:val="18"/>
                <w:lang w:val="en-US" w:eastAsia="ru-RU"/>
              </w:rPr>
              <w:t xml:space="preserve"> </w:t>
            </w:r>
            <w:r w:rsidRPr="008301CA">
              <w:rPr>
                <w:rFonts w:ascii="Times New Roman" w:eastAsia="Times New Roman" w:hAnsi="Times New Roman" w:cs="Times New Roman"/>
                <w:sz w:val="18"/>
                <w:szCs w:val="18"/>
                <w:u w:val="single"/>
                <w:lang w:val="en-US" w:eastAsia="ru-RU"/>
              </w:rPr>
              <w:t>ПРИВАТНЕ АКЦІОНЕРНЕ ТОВАРИСТВО "ЗМІЇВСЬКА ОВОЧЕВА ФАБРИКА"</w:t>
            </w:r>
          </w:p>
        </w:tc>
        <w:tc>
          <w:tcPr>
            <w:tcW w:w="1956"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31834736</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lang w:eastAsia="ru-RU"/>
        </w:rPr>
      </w:pPr>
      <w:r w:rsidRPr="008301CA">
        <w:rPr>
          <w:rFonts w:ascii="Times New Roman" w:eastAsia="Times New Roman" w:hAnsi="Times New Roman" w:cs="Times New Roman"/>
          <w:b/>
          <w:bCs/>
          <w:lang w:val="en-US" w:eastAsia="ru-RU"/>
        </w:rPr>
        <w:t>Звіт</w:t>
      </w:r>
      <w:r w:rsidRPr="008301CA">
        <w:rPr>
          <w:rFonts w:ascii="Times New Roman" w:eastAsia="Times New Roman" w:hAnsi="Times New Roman" w:cs="Times New Roman"/>
          <w:b/>
          <w:bCs/>
          <w:lang w:val="uk-UA" w:eastAsia="ru-RU"/>
        </w:rPr>
        <w:t xml:space="preserve"> про рух грошових коштів ( за прямим методом )</w:t>
      </w:r>
    </w:p>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r w:rsidRPr="008301CA">
        <w:rPr>
          <w:rFonts w:ascii="Times New Roman" w:eastAsia="Times New Roman" w:hAnsi="Times New Roman" w:cs="Times New Roman"/>
          <w:b/>
          <w:bCs/>
          <w:lang w:val="en-US" w:eastAsia="ru-RU"/>
        </w:rPr>
        <w:t>з</w:t>
      </w:r>
      <w:r w:rsidRPr="008301CA">
        <w:rPr>
          <w:rFonts w:ascii="Times New Roman" w:eastAsia="Times New Roman" w:hAnsi="Times New Roman" w:cs="Times New Roman"/>
          <w:b/>
          <w:bCs/>
          <w:lang w:val="uk-UA" w:eastAsia="ru-RU"/>
        </w:rPr>
        <w:t xml:space="preserve">а </w:t>
      </w:r>
      <w:r w:rsidRPr="008301CA">
        <w:rPr>
          <w:rFonts w:ascii="Times New Roman" w:eastAsia="Times New Roman" w:hAnsi="Times New Roman" w:cs="Times New Roman"/>
          <w:b/>
          <w:bCs/>
          <w:lang w:val="en-US" w:eastAsia="ru-RU"/>
        </w:rPr>
        <w:t>2020 рік</w:t>
      </w:r>
      <w:r w:rsidRPr="008301CA">
        <w:rPr>
          <w:rFonts w:ascii="Times New Roman" w:eastAsia="Times New Roman" w:hAnsi="Times New Roman" w:cs="Times New Roman"/>
          <w:b/>
          <w:bCs/>
          <w:lang w:val="uk-UA" w:eastAsia="ru-RU"/>
        </w:rPr>
        <w:t xml:space="preserve"> </w:t>
      </w: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8301CA" w:rsidRPr="008301CA" w:rsidTr="00A35DCC">
        <w:trPr>
          <w:jc w:val="right"/>
        </w:trPr>
        <w:tc>
          <w:tcPr>
            <w:tcW w:w="8613" w:type="dxa"/>
            <w:tcBorders>
              <w:right w:val="single" w:sz="4" w:space="0" w:color="auto"/>
            </w:tcBorders>
            <w:vAlign w:val="center"/>
          </w:tcPr>
          <w:p w:rsidR="008301CA" w:rsidRPr="008301CA" w:rsidRDefault="008301CA" w:rsidP="008301CA">
            <w:pPr>
              <w:widowControl w:val="0"/>
              <w:spacing w:after="0" w:line="240" w:lineRule="auto"/>
              <w:rPr>
                <w:rFonts w:ascii="Times New Roman" w:eastAsia="Times New Roman" w:hAnsi="Times New Roman" w:cs="Times New Roman"/>
                <w:lang w:eastAsia="ru-RU"/>
              </w:rPr>
            </w:pPr>
            <w:r w:rsidRPr="008301CA">
              <w:rPr>
                <w:rFonts w:ascii="Times New Roman" w:eastAsia="Times New Roman" w:hAnsi="Times New Roman" w:cs="Times New Roman"/>
                <w:lang w:val="uk-UA" w:eastAsia="ru-RU"/>
              </w:rPr>
              <w:t xml:space="preserve">                                                                    </w:t>
            </w:r>
            <w:r w:rsidRPr="008301CA">
              <w:rPr>
                <w:rFonts w:ascii="Times New Roman" w:eastAsia="Times New Roman" w:hAnsi="Times New Roman" w:cs="Times New Roman"/>
                <w:lang w:val="en-US" w:eastAsia="ru-RU"/>
              </w:rPr>
              <w:t>Форма № 3</w:t>
            </w:r>
            <w:r w:rsidRPr="008301C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301CA" w:rsidRPr="008301CA" w:rsidRDefault="008301CA" w:rsidP="008301CA">
            <w:pPr>
              <w:keepNext/>
              <w:keepLines/>
              <w:widowControl w:val="0"/>
              <w:suppressAutoHyphens/>
              <w:spacing w:after="0" w:line="240" w:lineRule="auto"/>
              <w:rPr>
                <w:rFonts w:ascii="Times New Roman" w:eastAsia="Times New Roman" w:hAnsi="Times New Roman" w:cs="Times New Roman"/>
                <w:lang w:val="en-US" w:eastAsia="ru-RU"/>
              </w:rPr>
            </w:pPr>
            <w:r w:rsidRPr="008301CA">
              <w:rPr>
                <w:rFonts w:ascii="Times New Roman" w:eastAsia="Times New Roman" w:hAnsi="Times New Roman" w:cs="Times New Roman"/>
                <w:lang w:val="en-US" w:eastAsia="ru-RU"/>
              </w:rPr>
              <w:t>1801004</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01CA" w:rsidRPr="008301CA" w:rsidTr="00A35DCC">
        <w:tc>
          <w:tcPr>
            <w:tcW w:w="510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keepNext/>
              <w:spacing w:after="0" w:line="240" w:lineRule="auto"/>
              <w:jc w:val="center"/>
              <w:outlineLvl w:val="0"/>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За</w:t>
            </w:r>
            <w:r w:rsidRPr="008301CA">
              <w:rPr>
                <w:rFonts w:ascii="Times New Roman" w:eastAsia="Times New Roman" w:hAnsi="Times New Roman" w:cs="Times New Roman"/>
                <w:b/>
                <w:bCs/>
                <w:sz w:val="20"/>
                <w:szCs w:val="20"/>
                <w:lang w:eastAsia="ru-RU"/>
              </w:rPr>
              <w:t xml:space="preserve"> звітн</w:t>
            </w:r>
            <w:r w:rsidRPr="008301CA">
              <w:rPr>
                <w:rFonts w:ascii="Times New Roman" w:eastAsia="Times New Roman" w:hAnsi="Times New Roman" w:cs="Times New Roman"/>
                <w:b/>
                <w:bCs/>
                <w:sz w:val="20"/>
                <w:szCs w:val="20"/>
                <w:lang w:val="uk-UA" w:eastAsia="ru-RU"/>
              </w:rPr>
              <w:t>ий</w:t>
            </w:r>
            <w:r w:rsidRPr="008301CA">
              <w:rPr>
                <w:rFonts w:ascii="Times New Roman" w:eastAsia="Times New Roman" w:hAnsi="Times New Roman" w:cs="Times New Roman"/>
                <w:b/>
                <w:bCs/>
                <w:sz w:val="20"/>
                <w:szCs w:val="20"/>
                <w:lang w:eastAsia="ru-RU"/>
              </w:rPr>
              <w:t xml:space="preserve"> </w:t>
            </w:r>
            <w:r w:rsidRPr="008301C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color w:val="000000"/>
                <w:sz w:val="20"/>
                <w:szCs w:val="20"/>
                <w:lang w:val="uk-UA" w:eastAsia="ru-RU"/>
              </w:rPr>
              <w:t>За аналогічний</w:t>
            </w:r>
            <w:r w:rsidRPr="008301CA">
              <w:rPr>
                <w:rFonts w:ascii="Times New Roman" w:eastAsia="Times New Roman" w:hAnsi="Times New Roman" w:cs="Times New Roman"/>
                <w:b/>
                <w:color w:val="000000"/>
                <w:sz w:val="20"/>
                <w:szCs w:val="20"/>
                <w:lang w:val="uk-UA" w:eastAsia="ru-RU"/>
              </w:rPr>
              <w:br/>
              <w:t>період попереднього року</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 Рух коштів у результаті операційної діяльності</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138662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122415</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538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отримання субсидій, дотацій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13742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1477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1475</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79</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Витрачання на оплату:</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(115914)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(105232)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(25777)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(22647)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(10611)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(14588)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(6007)</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(7656)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(4604)</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(508)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(1062)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(937)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(873)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-18719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-6399</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II. Рух коштів у результаті інвестиційної діяльності</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реалізації:</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7608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отриманих:</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Витрачання на придбання: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1514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7608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III. Рух коштів у результаті фінансової діяльності</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Надходження від:</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108894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61262</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Витрачання на:</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63531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43500</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(26626)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(17078)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(319)</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(1478)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17337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-1113</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96</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78</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81</w:t>
            </w:r>
          </w:p>
        </w:tc>
      </w:tr>
      <w:tr w:rsidR="008301CA" w:rsidRPr="008301CA" w:rsidTr="00A35DCC">
        <w:tc>
          <w:tcPr>
            <w:tcW w:w="5107"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255</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Надходження вiд реалiзацiї продукцiї за звiтний рiк склали 138662 тис. грн, що збiльшився в порявняннi з попереднiм звiтним роком на 16247 тис. 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301CA" w:rsidRPr="008301CA" w:rsidTr="00A35DCC">
        <w:tc>
          <w:tcPr>
            <w:tcW w:w="3085"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Сисенко Iгор Iванович</w:t>
            </w:r>
          </w:p>
        </w:tc>
      </w:tr>
      <w:tr w:rsidR="008301CA" w:rsidRPr="008301CA" w:rsidTr="00A35DCC">
        <w:tc>
          <w:tcPr>
            <w:tcW w:w="3085"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3085"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3085"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eastAsia="ru-RU"/>
              </w:rPr>
              <w:t>Головний бухгалтер</w:t>
            </w:r>
            <w:r w:rsidRPr="008301CA">
              <w:rPr>
                <w:rFonts w:ascii="Times New Roman" w:eastAsia="Times New Roman" w:hAnsi="Times New Roman" w:cs="Times New Roman"/>
                <w:b/>
                <w:color w:val="000000"/>
                <w:sz w:val="20"/>
                <w:szCs w:val="20"/>
                <w:lang w:eastAsia="ru-RU"/>
              </w:rPr>
              <w:t xml:space="preserve"> </w:t>
            </w:r>
            <w:r w:rsidRPr="008301CA">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Самофалов Володимир Володимирович</w:t>
            </w:r>
          </w:p>
        </w:tc>
      </w:tr>
      <w:tr w:rsidR="008301CA" w:rsidRPr="008301CA" w:rsidTr="00A35DCC">
        <w:tc>
          <w:tcPr>
            <w:tcW w:w="3085"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Default="008301CA" w:rsidP="008301CA">
      <w:pPr>
        <w:sectPr w:rsidR="008301CA" w:rsidSect="008301CA">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Коди</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p>
        </w:tc>
        <w:tc>
          <w:tcPr>
            <w:tcW w:w="1956" w:type="dxa"/>
          </w:tcPr>
          <w:p w:rsidR="008301CA" w:rsidRPr="008301CA" w:rsidRDefault="008301CA" w:rsidP="008301CA">
            <w:pPr>
              <w:widowControl w:val="0"/>
              <w:spacing w:after="0" w:line="240" w:lineRule="auto"/>
              <w:jc w:val="center"/>
              <w:rPr>
                <w:rFonts w:ascii="Times New Roman" w:eastAsia="Times New Roman" w:hAnsi="Times New Roman" w:cs="Times New Roman"/>
                <w:sz w:val="16"/>
                <w:szCs w:val="16"/>
                <w:lang w:eastAsia="ru-RU"/>
              </w:rPr>
            </w:pPr>
            <w:r w:rsidRPr="008301C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301CA" w:rsidRPr="008301CA" w:rsidRDefault="008301CA" w:rsidP="008301CA">
            <w:pPr>
              <w:widowControl w:val="0"/>
              <w:spacing w:after="0" w:line="240" w:lineRule="auto"/>
              <w:rPr>
                <w:rFonts w:ascii="Times New Roman" w:eastAsia="Times New Roman" w:hAnsi="Times New Roman" w:cs="Times New Roman"/>
                <w:bCs/>
                <w:sz w:val="18"/>
                <w:szCs w:val="18"/>
                <w:lang w:val="en-US" w:eastAsia="ru-RU"/>
              </w:rPr>
            </w:pPr>
            <w:r w:rsidRPr="008301CA">
              <w:rPr>
                <w:rFonts w:ascii="Times New Roman" w:eastAsia="Times New Roman" w:hAnsi="Times New Roman" w:cs="Times New Roman"/>
                <w:bCs/>
                <w:sz w:val="18"/>
                <w:szCs w:val="18"/>
                <w:lang w:val="en-US" w:eastAsia="ru-RU"/>
              </w:rPr>
              <w:t>01</w:t>
            </w:r>
          </w:p>
        </w:tc>
      </w:tr>
      <w:tr w:rsidR="008301CA" w:rsidRPr="008301CA" w:rsidTr="00A35DCC">
        <w:tc>
          <w:tcPr>
            <w:tcW w:w="6082" w:type="dxa"/>
          </w:tcPr>
          <w:p w:rsidR="008301CA" w:rsidRPr="008301CA" w:rsidRDefault="008301CA" w:rsidP="008301CA">
            <w:pPr>
              <w:widowControl w:val="0"/>
              <w:spacing w:after="0" w:line="240" w:lineRule="auto"/>
              <w:rPr>
                <w:rFonts w:ascii="Times New Roman" w:eastAsia="Times New Roman" w:hAnsi="Times New Roman" w:cs="Times New Roman"/>
                <w:sz w:val="20"/>
                <w:szCs w:val="20"/>
                <w:lang w:val="en-US" w:eastAsia="ru-RU"/>
              </w:rPr>
            </w:pPr>
            <w:r w:rsidRPr="008301CA">
              <w:rPr>
                <w:rFonts w:ascii="Times New Roman" w:eastAsia="Times New Roman" w:hAnsi="Times New Roman" w:cs="Times New Roman"/>
                <w:sz w:val="20"/>
                <w:szCs w:val="20"/>
                <w:lang w:val="uk-UA" w:eastAsia="ru-RU"/>
              </w:rPr>
              <w:t xml:space="preserve">Підприємство  </w:t>
            </w:r>
            <w:r w:rsidRPr="008301CA">
              <w:rPr>
                <w:rFonts w:ascii="Times New Roman" w:eastAsia="Times New Roman" w:hAnsi="Times New Roman" w:cs="Times New Roman"/>
                <w:sz w:val="20"/>
                <w:szCs w:val="20"/>
                <w:lang w:val="en-US" w:eastAsia="ru-RU"/>
              </w:rPr>
              <w:t xml:space="preserve"> </w:t>
            </w:r>
            <w:r w:rsidRPr="008301CA">
              <w:rPr>
                <w:rFonts w:ascii="Times New Roman" w:eastAsia="Times New Roman" w:hAnsi="Times New Roman" w:cs="Times New Roman"/>
                <w:sz w:val="20"/>
                <w:szCs w:val="20"/>
                <w:u w:val="single"/>
                <w:lang w:val="en-US" w:eastAsia="ru-RU"/>
              </w:rPr>
              <w:t>ПРИВАТНЕ АКЦІОНЕРНЕ ТОВАРИСТВО "ЗМІЇВСЬКА ОВОЧЕВА ФАБРИКА"</w:t>
            </w:r>
          </w:p>
        </w:tc>
        <w:tc>
          <w:tcPr>
            <w:tcW w:w="1956" w:type="dxa"/>
          </w:tcPr>
          <w:p w:rsidR="008301CA" w:rsidRPr="008301CA" w:rsidRDefault="008301CA" w:rsidP="008301CA">
            <w:pPr>
              <w:widowControl w:val="0"/>
              <w:spacing w:after="0" w:line="240" w:lineRule="auto"/>
              <w:rPr>
                <w:rFonts w:ascii="Times New Roman" w:eastAsia="Times New Roman" w:hAnsi="Times New Roman" w:cs="Times New Roman"/>
                <w:sz w:val="18"/>
                <w:szCs w:val="18"/>
                <w:lang w:eastAsia="ru-RU"/>
              </w:rPr>
            </w:pPr>
            <w:r w:rsidRPr="008301C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301CA" w:rsidRPr="008301CA" w:rsidRDefault="008301CA" w:rsidP="008301CA">
            <w:pPr>
              <w:widowControl w:val="0"/>
              <w:spacing w:after="0" w:line="240" w:lineRule="auto"/>
              <w:jc w:val="center"/>
              <w:rPr>
                <w:rFonts w:ascii="Times New Roman" w:eastAsia="Times New Roman" w:hAnsi="Times New Roman" w:cs="Times New Roman"/>
                <w:sz w:val="18"/>
                <w:szCs w:val="18"/>
                <w:lang w:val="en-US" w:eastAsia="ru-RU"/>
              </w:rPr>
            </w:pPr>
            <w:r w:rsidRPr="008301CA">
              <w:rPr>
                <w:rFonts w:ascii="Times New Roman" w:eastAsia="Times New Roman" w:hAnsi="Times New Roman" w:cs="Times New Roman"/>
                <w:sz w:val="18"/>
                <w:szCs w:val="18"/>
                <w:lang w:val="en-US" w:eastAsia="ru-RU"/>
              </w:rPr>
              <w:t>31834736</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lang w:eastAsia="ru-RU"/>
        </w:rPr>
      </w:pPr>
      <w:r w:rsidRPr="008301CA">
        <w:rPr>
          <w:rFonts w:ascii="Times New Roman" w:eastAsia="Times New Roman" w:hAnsi="Times New Roman" w:cs="Times New Roman"/>
          <w:b/>
          <w:bCs/>
          <w:lang w:val="en-US" w:eastAsia="ru-RU"/>
        </w:rPr>
        <w:t>Звіт</w:t>
      </w:r>
      <w:r w:rsidRPr="008301CA">
        <w:rPr>
          <w:rFonts w:ascii="Times New Roman" w:eastAsia="Times New Roman" w:hAnsi="Times New Roman" w:cs="Times New Roman"/>
          <w:b/>
          <w:bCs/>
          <w:lang w:val="uk-UA" w:eastAsia="ru-RU"/>
        </w:rPr>
        <w:t xml:space="preserve"> про власний капітал</w:t>
      </w:r>
    </w:p>
    <w:p w:rsidR="008301CA" w:rsidRPr="008301CA" w:rsidRDefault="008301CA" w:rsidP="008301CA">
      <w:pPr>
        <w:widowControl w:val="0"/>
        <w:spacing w:after="0" w:line="240" w:lineRule="auto"/>
        <w:jc w:val="center"/>
        <w:rPr>
          <w:rFonts w:ascii="Times New Roman" w:eastAsia="Times New Roman" w:hAnsi="Times New Roman" w:cs="Times New Roman"/>
          <w:b/>
          <w:bCs/>
          <w:lang w:val="uk-UA" w:eastAsia="ru-RU"/>
        </w:rPr>
      </w:pPr>
      <w:r w:rsidRPr="008301CA">
        <w:rPr>
          <w:rFonts w:ascii="Times New Roman" w:eastAsia="Times New Roman" w:hAnsi="Times New Roman" w:cs="Times New Roman"/>
          <w:b/>
          <w:bCs/>
          <w:lang w:val="en-US" w:eastAsia="ru-RU"/>
        </w:rPr>
        <w:t>з</w:t>
      </w:r>
      <w:r w:rsidRPr="008301CA">
        <w:rPr>
          <w:rFonts w:ascii="Times New Roman" w:eastAsia="Times New Roman" w:hAnsi="Times New Roman" w:cs="Times New Roman"/>
          <w:b/>
          <w:bCs/>
          <w:lang w:val="uk-UA" w:eastAsia="ru-RU"/>
        </w:rPr>
        <w:t xml:space="preserve">а </w:t>
      </w:r>
      <w:r w:rsidRPr="008301CA">
        <w:rPr>
          <w:rFonts w:ascii="Times New Roman" w:eastAsia="Times New Roman" w:hAnsi="Times New Roman" w:cs="Times New Roman"/>
          <w:b/>
          <w:bCs/>
          <w:lang w:val="en-US" w:eastAsia="ru-RU"/>
        </w:rPr>
        <w:t>2020 рік</w:t>
      </w:r>
      <w:r w:rsidRPr="008301CA">
        <w:rPr>
          <w:rFonts w:ascii="Times New Roman" w:eastAsia="Times New Roman" w:hAnsi="Times New Roman" w:cs="Times New Roman"/>
          <w:b/>
          <w:bCs/>
          <w:lang w:val="uk-UA" w:eastAsia="ru-RU"/>
        </w:rPr>
        <w:t xml:space="preserve"> </w:t>
      </w: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8301CA" w:rsidRPr="008301CA" w:rsidTr="00A35DCC">
        <w:trPr>
          <w:jc w:val="right"/>
        </w:trPr>
        <w:tc>
          <w:tcPr>
            <w:tcW w:w="8613" w:type="dxa"/>
            <w:tcBorders>
              <w:right w:val="single" w:sz="4" w:space="0" w:color="auto"/>
            </w:tcBorders>
            <w:vAlign w:val="center"/>
          </w:tcPr>
          <w:p w:rsidR="008301CA" w:rsidRPr="008301CA" w:rsidRDefault="008301CA" w:rsidP="008301CA">
            <w:pPr>
              <w:widowControl w:val="0"/>
              <w:spacing w:after="0" w:line="240" w:lineRule="auto"/>
              <w:rPr>
                <w:rFonts w:ascii="Times New Roman" w:eastAsia="Times New Roman" w:hAnsi="Times New Roman" w:cs="Times New Roman"/>
                <w:lang w:eastAsia="ru-RU"/>
              </w:rPr>
            </w:pPr>
            <w:r w:rsidRPr="008301CA">
              <w:rPr>
                <w:rFonts w:ascii="Times New Roman" w:eastAsia="Times New Roman" w:hAnsi="Times New Roman" w:cs="Times New Roman"/>
                <w:lang w:val="uk-UA" w:eastAsia="ru-RU"/>
              </w:rPr>
              <w:t xml:space="preserve">                                                                    </w:t>
            </w:r>
            <w:r w:rsidRPr="008301CA">
              <w:rPr>
                <w:rFonts w:ascii="Times New Roman" w:eastAsia="Times New Roman" w:hAnsi="Times New Roman" w:cs="Times New Roman"/>
                <w:lang w:val="en-US" w:eastAsia="ru-RU"/>
              </w:rPr>
              <w:t>Форма № 4</w:t>
            </w:r>
            <w:r w:rsidRPr="008301C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301CA" w:rsidRPr="008301CA" w:rsidRDefault="008301CA" w:rsidP="008301CA">
            <w:pPr>
              <w:keepNext/>
              <w:keepLines/>
              <w:widowControl w:val="0"/>
              <w:suppressAutoHyphens/>
              <w:spacing w:after="0" w:line="240" w:lineRule="auto"/>
              <w:rPr>
                <w:rFonts w:ascii="Times New Roman" w:eastAsia="Times New Roman" w:hAnsi="Times New Roman" w:cs="Times New Roman"/>
                <w:lang w:val="en-US" w:eastAsia="ru-RU"/>
              </w:rPr>
            </w:pPr>
            <w:r w:rsidRPr="008301CA">
              <w:rPr>
                <w:rFonts w:ascii="Times New Roman" w:eastAsia="Times New Roman" w:hAnsi="Times New Roman" w:cs="Times New Roman"/>
                <w:lang w:val="en-US" w:eastAsia="ru-RU"/>
              </w:rPr>
              <w:t>1801005</w:t>
            </w:r>
          </w:p>
        </w:tc>
      </w:tr>
    </w:tbl>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eastAsia="ru-RU"/>
        </w:rPr>
      </w:pPr>
    </w:p>
    <w:p w:rsidR="008301CA" w:rsidRPr="008301CA" w:rsidRDefault="008301CA" w:rsidP="008301CA">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301CA" w:rsidRPr="008301CA" w:rsidTr="00A35DCC">
        <w:trPr>
          <w:trHeight w:val="345"/>
        </w:trPr>
        <w:tc>
          <w:tcPr>
            <w:tcW w:w="2506" w:type="dxa"/>
            <w:tcBorders>
              <w:left w:val="single" w:sz="6" w:space="0" w:color="auto"/>
              <w:bottom w:val="single" w:sz="6" w:space="0" w:color="auto"/>
              <w:right w:val="single" w:sz="6" w:space="0" w:color="auto"/>
            </w:tcBorders>
            <w:vAlign w:val="center"/>
          </w:tcPr>
          <w:p w:rsidR="008301CA" w:rsidRPr="008301CA" w:rsidRDefault="008301CA" w:rsidP="008301CA">
            <w:pPr>
              <w:keepNext/>
              <w:spacing w:after="0" w:line="240" w:lineRule="auto"/>
              <w:jc w:val="center"/>
              <w:outlineLvl w:val="0"/>
              <w:rPr>
                <w:rFonts w:ascii="Times New Roman" w:eastAsia="Times New Roman" w:hAnsi="Times New Roman" w:cs="Times New Roman"/>
                <w:b/>
                <w:bCs/>
                <w:sz w:val="20"/>
                <w:szCs w:val="20"/>
                <w:lang w:val="uk-UA" w:eastAsia="ru-RU"/>
              </w:rPr>
            </w:pPr>
            <w:r w:rsidRPr="008301CA">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Зареєст-рований (пайовий)</w:t>
            </w:r>
          </w:p>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sz w:val="20"/>
                <w:szCs w:val="20"/>
                <w:lang w:val="uk-UA" w:eastAsia="ru-RU"/>
              </w:rPr>
            </w:pPr>
            <w:r w:rsidRPr="008301CA">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Нероз-</w:t>
            </w:r>
          </w:p>
          <w:p w:rsidR="008301CA" w:rsidRPr="008301CA" w:rsidRDefault="008301CA" w:rsidP="008301C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поділе-</w:t>
            </w:r>
          </w:p>
          <w:p w:rsidR="008301CA" w:rsidRPr="008301CA" w:rsidRDefault="008301CA" w:rsidP="008301CA">
            <w:pPr>
              <w:widowControl w:val="0"/>
              <w:spacing w:after="0" w:line="240" w:lineRule="auto"/>
              <w:jc w:val="center"/>
              <w:rPr>
                <w:rFonts w:ascii="Times New Roman" w:eastAsia="Times New Roman" w:hAnsi="Times New Roman" w:cs="Times New Roman"/>
                <w:b/>
                <w:sz w:val="20"/>
                <w:szCs w:val="20"/>
                <w:lang w:val="uk-UA" w:eastAsia="ru-RU"/>
              </w:rPr>
            </w:pPr>
            <w:r w:rsidRPr="008301CA">
              <w:rPr>
                <w:rFonts w:ascii="Times New Roman" w:eastAsia="Times New Roman" w:hAnsi="Times New Roman" w:cs="Times New Roman"/>
                <w:b/>
                <w:color w:val="000000"/>
                <w:sz w:val="20"/>
                <w:szCs w:val="20"/>
                <w:lang w:val="uk-UA" w:eastAsia="ru-RU"/>
              </w:rPr>
              <w:t>ний прибуток</w:t>
            </w:r>
            <w:r w:rsidRPr="008301CA">
              <w:rPr>
                <w:rFonts w:ascii="Times New Roman" w:eastAsia="Times New Roman" w:hAnsi="Times New Roman" w:cs="Times New Roman"/>
                <w:b/>
                <w:lang w:eastAsia="ru-RU"/>
              </w:rPr>
              <w:t xml:space="preserve"> </w:t>
            </w:r>
            <w:r w:rsidRPr="008301CA">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sz w:val="20"/>
                <w:szCs w:val="20"/>
                <w:lang w:val="uk-UA" w:eastAsia="ru-RU"/>
              </w:rPr>
            </w:pPr>
            <w:r w:rsidRPr="008301CA">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Вилу</w:t>
            </w:r>
            <w:r w:rsidRPr="008301CA">
              <w:rPr>
                <w:rFonts w:ascii="Times New Roman" w:eastAsia="Times New Roman" w:hAnsi="Times New Roman" w:cs="Times New Roman"/>
                <w:b/>
                <w:color w:val="000000"/>
                <w:sz w:val="20"/>
                <w:szCs w:val="20"/>
                <w:lang w:val="en-US" w:eastAsia="ru-RU"/>
              </w:rPr>
              <w:t>-</w:t>
            </w:r>
            <w:r w:rsidRPr="008301CA">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sz w:val="20"/>
                <w:szCs w:val="20"/>
                <w:lang w:val="uk-UA" w:eastAsia="ru-RU"/>
              </w:rPr>
            </w:pPr>
            <w:r w:rsidRPr="008301CA">
              <w:rPr>
                <w:rFonts w:ascii="Times New Roman" w:eastAsia="Times New Roman" w:hAnsi="Times New Roman" w:cs="Times New Roman"/>
                <w:b/>
                <w:sz w:val="20"/>
                <w:szCs w:val="20"/>
                <w:lang w:val="uk-UA" w:eastAsia="ru-RU"/>
              </w:rPr>
              <w:t>Всього</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eastAsia="ru-RU"/>
              </w:rPr>
            </w:pPr>
            <w:r w:rsidRPr="008301CA">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
                <w:bCs/>
                <w:sz w:val="20"/>
                <w:szCs w:val="20"/>
                <w:lang w:val="uk-UA" w:eastAsia="ru-RU"/>
              </w:rPr>
            </w:pPr>
            <w:r w:rsidRPr="008301CA">
              <w:rPr>
                <w:rFonts w:ascii="Times New Roman" w:eastAsia="Times New Roman" w:hAnsi="Times New Roman" w:cs="Times New Roman"/>
                <w:b/>
                <w:bCs/>
                <w:sz w:val="20"/>
                <w:szCs w:val="20"/>
                <w:lang w:val="uk-UA" w:eastAsia="ru-RU"/>
              </w:rPr>
              <w:t>10</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45247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164739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-199855</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10131</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Коригування:</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45247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164739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-199855</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10131</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-4828</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-4828</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-16301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-16301</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Розподіл прибутку:</w:t>
            </w:r>
          </w:p>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-16301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-4828</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-21129</w:t>
            </w:r>
          </w:p>
        </w:tc>
      </w:tr>
      <w:tr w:rsidR="008301CA" w:rsidRPr="008301CA" w:rsidTr="00A35DCC">
        <w:tc>
          <w:tcPr>
            <w:tcW w:w="2506" w:type="dxa"/>
            <w:tcBorders>
              <w:top w:val="single" w:sz="6" w:space="0" w:color="auto"/>
              <w:left w:val="single" w:sz="6" w:space="0" w:color="auto"/>
              <w:bottom w:val="single" w:sz="6" w:space="0" w:color="auto"/>
              <w:right w:val="single" w:sz="6" w:space="0" w:color="auto"/>
            </w:tcBorders>
            <w:shd w:val="clear" w:color="auto" w:fill="auto"/>
          </w:tcPr>
          <w:p w:rsidR="008301CA" w:rsidRPr="008301CA" w:rsidRDefault="008301CA" w:rsidP="008301CA">
            <w:pPr>
              <w:widowControl w:val="0"/>
              <w:spacing w:after="0" w:line="240" w:lineRule="auto"/>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eastAsia="ru-RU"/>
              </w:rPr>
            </w:pPr>
            <w:r w:rsidRPr="008301CA">
              <w:rPr>
                <w:rFonts w:ascii="Times New Roman" w:eastAsia="Times New Roman" w:hAnsi="Times New Roman" w:cs="Times New Roman"/>
                <w:bCs/>
                <w:sz w:val="20"/>
                <w:szCs w:val="20"/>
                <w:lang w:eastAsia="ru-RU"/>
              </w:rPr>
              <w:t>45247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148438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-204683</w:t>
            </w:r>
          </w:p>
        </w:tc>
        <w:tc>
          <w:tcPr>
            <w:tcW w:w="836"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301CA" w:rsidRPr="008301CA" w:rsidRDefault="008301CA" w:rsidP="008301CA">
            <w:pPr>
              <w:widowControl w:val="0"/>
              <w:spacing w:after="0" w:line="240" w:lineRule="auto"/>
              <w:jc w:val="center"/>
              <w:rPr>
                <w:rFonts w:ascii="Times New Roman" w:eastAsia="Times New Roman" w:hAnsi="Times New Roman" w:cs="Times New Roman"/>
                <w:bCs/>
                <w:sz w:val="20"/>
                <w:szCs w:val="20"/>
                <w:lang w:val="uk-UA" w:eastAsia="ru-RU"/>
              </w:rPr>
            </w:pPr>
            <w:r w:rsidRPr="008301CA">
              <w:rPr>
                <w:rFonts w:ascii="Times New Roman" w:eastAsia="Times New Roman" w:hAnsi="Times New Roman" w:cs="Times New Roman"/>
                <w:bCs/>
                <w:sz w:val="20"/>
                <w:szCs w:val="20"/>
                <w:lang w:val="uk-UA" w:eastAsia="ru-RU"/>
              </w:rPr>
              <w:t>-10998</w:t>
            </w: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Станом на 31.12.2020 року в порiвняннi з попереднiм звiтним перiодом власний капiтал зменшився на 21129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301CA">
        <w:rPr>
          <w:rFonts w:ascii="Courier New" w:eastAsia="Times New Roman" w:hAnsi="Courier New" w:cs="Courier New"/>
          <w:sz w:val="20"/>
          <w:szCs w:val="20"/>
          <w:lang w:val="en-US" w:eastAsia="ru-RU"/>
        </w:rPr>
        <w:t>Причиною зменшення власного капiталу стала уцiнка необоротних активiв на 16301 тис. грн та чистий збиток за звiтний перiод в сумi 4828 тис.грн.</w:t>
      </w: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301CA" w:rsidRPr="008301CA" w:rsidTr="00A35DCC">
        <w:tc>
          <w:tcPr>
            <w:tcW w:w="322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Сисенко Iгор Iванович</w:t>
            </w:r>
          </w:p>
        </w:tc>
      </w:tr>
      <w:tr w:rsidR="008301CA" w:rsidRPr="008301CA" w:rsidTr="00A35DCC">
        <w:tc>
          <w:tcPr>
            <w:tcW w:w="322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322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01CA" w:rsidRPr="008301CA" w:rsidTr="00A35DCC">
        <w:tc>
          <w:tcPr>
            <w:tcW w:w="322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eastAsia="ru-RU"/>
              </w:rPr>
              <w:t>Головний бухгалтер</w:t>
            </w:r>
            <w:r w:rsidRPr="008301CA">
              <w:rPr>
                <w:rFonts w:ascii="Times New Roman" w:eastAsia="Times New Roman" w:hAnsi="Times New Roman" w:cs="Times New Roman"/>
                <w:b/>
                <w:color w:val="000000"/>
                <w:sz w:val="20"/>
                <w:szCs w:val="20"/>
                <w:lang w:eastAsia="ru-RU"/>
              </w:rPr>
              <w:t xml:space="preserve"> </w:t>
            </w:r>
            <w:r w:rsidRPr="008301CA">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sz w:val="20"/>
                <w:szCs w:val="20"/>
                <w:lang w:val="en-US" w:eastAsia="ru-RU"/>
              </w:rPr>
              <w:t>Самофалов Володимир Володимирович</w:t>
            </w:r>
          </w:p>
        </w:tc>
      </w:tr>
      <w:tr w:rsidR="008301CA" w:rsidRPr="008301CA" w:rsidTr="00A35DCC">
        <w:tc>
          <w:tcPr>
            <w:tcW w:w="3227"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01CA">
              <w:rPr>
                <w:rFonts w:ascii="Times New Roman" w:eastAsia="Times New Roman" w:hAnsi="Times New Roman" w:cs="Times New Roman"/>
                <w:b/>
                <w:color w:val="000000"/>
                <w:sz w:val="16"/>
                <w:szCs w:val="16"/>
                <w:lang w:val="en-US" w:eastAsia="ru-RU"/>
              </w:rPr>
              <w:t>(</w:t>
            </w:r>
            <w:r w:rsidRPr="008301CA">
              <w:rPr>
                <w:rFonts w:ascii="Times New Roman" w:eastAsia="Times New Roman" w:hAnsi="Times New Roman" w:cs="Times New Roman"/>
                <w:b/>
                <w:color w:val="000000"/>
                <w:sz w:val="16"/>
                <w:szCs w:val="16"/>
                <w:lang w:eastAsia="ru-RU"/>
              </w:rPr>
              <w:t>підпис</w:t>
            </w:r>
            <w:r w:rsidRPr="008301C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Pr="008301CA" w:rsidRDefault="008301CA" w:rsidP="0083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301CA" w:rsidRDefault="008301CA" w:rsidP="008301CA">
      <w:pPr>
        <w:sectPr w:rsidR="008301CA" w:rsidSect="008301CA">
          <w:pgSz w:w="11906" w:h="16838"/>
          <w:pgMar w:top="363" w:right="567" w:bottom="363" w:left="1417" w:header="708" w:footer="708" w:gutter="0"/>
          <w:cols w:space="708"/>
          <w:docGrid w:linePitch="360"/>
        </w:sect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301CA">
        <w:rPr>
          <w:rFonts w:ascii="Times New Roman" w:eastAsia="Times New Roman" w:hAnsi="Times New Roman" w:cs="Times New Roman"/>
          <w:b/>
          <w:bCs/>
          <w:color w:val="000000"/>
          <w:sz w:val="27"/>
          <w:szCs w:val="27"/>
          <w:lang w:val="uk-UA" w:eastAsia="uk-UA"/>
        </w:rPr>
        <w:t xml:space="preserve">XVI. Твердження щодо </w:t>
      </w:r>
      <w:r w:rsidRPr="008301CA">
        <w:rPr>
          <w:rFonts w:ascii="Times New Roman" w:eastAsia="Times New Roman" w:hAnsi="Times New Roman" w:cs="Times New Roman"/>
          <w:b/>
          <w:bCs/>
          <w:color w:val="000000"/>
          <w:sz w:val="27"/>
          <w:szCs w:val="27"/>
          <w:lang w:val="en-US" w:eastAsia="uk-UA"/>
        </w:rPr>
        <w:t xml:space="preserve">річної </w:t>
      </w:r>
      <w:r w:rsidRPr="008301CA">
        <w:rPr>
          <w:rFonts w:ascii="Times New Roman" w:eastAsia="Times New Roman" w:hAnsi="Times New Roman" w:cs="Times New Roman"/>
          <w:b/>
          <w:bCs/>
          <w:color w:val="000000"/>
          <w:sz w:val="27"/>
          <w:szCs w:val="27"/>
          <w:lang w:val="uk-UA" w:eastAsia="uk-UA"/>
        </w:rPr>
        <w:t>інформації</w:t>
      </w:r>
    </w:p>
    <w:p w:rsidR="008301CA" w:rsidRPr="008301CA" w:rsidRDefault="008301CA" w:rsidP="008301CA">
      <w:pPr>
        <w:spacing w:after="0" w:line="240" w:lineRule="auto"/>
        <w:rPr>
          <w:rFonts w:ascii="Times New Roman" w:eastAsia="Times New Roman" w:hAnsi="Times New Roman" w:cs="Times New Roman"/>
          <w:sz w:val="20"/>
          <w:szCs w:val="20"/>
          <w:lang w:val="en-US" w:eastAsia="uk-UA"/>
        </w:rPr>
      </w:pPr>
      <w:r w:rsidRPr="008301CA">
        <w:rPr>
          <w:rFonts w:ascii="Times New Roman" w:eastAsia="Times New Roman" w:hAnsi="Times New Roman" w:cs="Times New Roman"/>
          <w:sz w:val="20"/>
          <w:szCs w:val="20"/>
          <w:lang w:val="en-US" w:eastAsia="uk-UA"/>
        </w:rPr>
        <w:t>Генеральний директор Сисенко Ігор Іванович та головний бухгалтер Самофалов Володимир Володимирович стверджують,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вони стикаються у своїй господарській діяльності.</w:t>
      </w:r>
    </w:p>
    <w:p w:rsidR="008301CA" w:rsidRDefault="008301CA" w:rsidP="008301CA">
      <w:pPr>
        <w:sectPr w:rsidR="008301CA" w:rsidSect="008301CA">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c>
          <w:tcPr>
            <w:tcW w:w="15480" w:type="dxa"/>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sz w:val="28"/>
                <w:szCs w:val="28"/>
                <w:lang w:val="uk-UA" w:eastAsia="ru-RU"/>
              </w:rPr>
            </w:pPr>
            <w:r w:rsidRPr="008301CA">
              <w:rPr>
                <w:rFonts w:ascii="Times New Roman" w:eastAsia="Times New Roman" w:hAnsi="Times New Roman" w:cs="Times New Roman"/>
                <w:b/>
                <w:bCs/>
                <w:color w:val="000000"/>
                <w:sz w:val="27"/>
                <w:szCs w:val="27"/>
                <w:lang w:val="uk-UA" w:eastAsia="ru-RU"/>
              </w:rPr>
              <w:lastRenderedPageBreak/>
              <w:t>XVII. Інформація про акціонерні або корпоративні договори, укладені акціонерами (учасниками) такого емітента, яка наявна в емітента</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980" w:type="dxa"/>
        <w:tblInd w:w="240" w:type="dxa"/>
        <w:tblCellMar>
          <w:top w:w="15" w:type="dxa"/>
          <w:left w:w="15" w:type="dxa"/>
          <w:bottom w:w="15" w:type="dxa"/>
          <w:right w:w="15" w:type="dxa"/>
        </w:tblCellMar>
        <w:tblLook w:val="0000" w:firstRow="0" w:lastRow="0" w:firstColumn="0" w:lastColumn="0" w:noHBand="0" w:noVBand="0"/>
      </w:tblPr>
      <w:tblGrid>
        <w:gridCol w:w="4185"/>
        <w:gridCol w:w="1556"/>
        <w:gridCol w:w="3420"/>
        <w:gridCol w:w="2566"/>
        <w:gridCol w:w="2161"/>
        <w:gridCol w:w="2092"/>
      </w:tblGrid>
      <w:tr w:rsidR="008301CA" w:rsidRPr="008301CA" w:rsidTr="00A35DCC">
        <w:tc>
          <w:tcPr>
            <w:tcW w:w="4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Прізвище, ім'я, по батькові фізичних осіб або найменування юридичних осіб, що є сторонами договору</w:t>
            </w:r>
          </w:p>
        </w:tc>
        <w:tc>
          <w:tcPr>
            <w:tcW w:w="15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Дата укладення договору та дата набрання чинності ним</w:t>
            </w:r>
          </w:p>
        </w:tc>
        <w:tc>
          <w:tcPr>
            <w:tcW w:w="34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Предмет договору</w:t>
            </w:r>
          </w:p>
        </w:t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Строк дії договору</w:t>
            </w:r>
          </w:p>
        </w:tc>
        <w:tc>
          <w:tcPr>
            <w:tcW w:w="21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Кількість акцій (часток), що належать особам, які уклали договір, на дату його укладення</w:t>
            </w:r>
          </w:p>
        </w:tc>
        <w:tc>
          <w:tcPr>
            <w:tcW w:w="2092"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after="0" w:line="240" w:lineRule="auto"/>
              <w:jc w:val="center"/>
              <w:rPr>
                <w:rFonts w:ascii="Times New Roman" w:eastAsia="Times New Roman" w:hAnsi="Times New Roman" w:cs="Times New Roman"/>
                <w:b/>
                <w:color w:val="000000"/>
                <w:sz w:val="20"/>
                <w:szCs w:val="20"/>
                <w:lang w:val="uk-UA" w:eastAsia="uk-UA"/>
              </w:rPr>
            </w:pPr>
            <w:r w:rsidRPr="008301CA">
              <w:rPr>
                <w:rFonts w:ascii="Times New Roman" w:eastAsia="Times New Roman" w:hAnsi="Times New Roman" w:cs="Times New Roman"/>
                <w:b/>
                <w:color w:val="000000"/>
                <w:sz w:val="20"/>
                <w:szCs w:val="20"/>
                <w:lang w:val="uk-UA" w:eastAsia="uk-UA"/>
              </w:rPr>
              <w:t>Кількість голосуючих 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rsidP="008301CA">
      <w:pPr>
        <w:sectPr w:rsidR="008301CA" w:rsidSect="008301C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01CA" w:rsidRPr="008301CA" w:rsidTr="00A35DCC">
        <w:tc>
          <w:tcPr>
            <w:tcW w:w="15480" w:type="dxa"/>
            <w:tcMar>
              <w:top w:w="60" w:type="dxa"/>
              <w:left w:w="60" w:type="dxa"/>
              <w:bottom w:w="60" w:type="dxa"/>
              <w:right w:w="60" w:type="dxa"/>
            </w:tcMar>
            <w:vAlign w:val="center"/>
          </w:tcPr>
          <w:p w:rsidR="008301CA" w:rsidRPr="008301CA" w:rsidRDefault="008301CA" w:rsidP="008301CA">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8301CA">
              <w:rPr>
                <w:rFonts w:ascii="Times New Roman" w:eastAsia="Times New Roman" w:hAnsi="Times New Roman" w:cs="Times New Roman"/>
                <w:b/>
                <w:bCs/>
                <w:color w:val="000000"/>
                <w:sz w:val="27"/>
                <w:szCs w:val="27"/>
                <w:lang w:val="uk-UA" w:eastAsia="ru-RU"/>
              </w:rPr>
              <w:lastRenderedPageBreak/>
              <w:t>XVIII. Інформація про будь-які договори та/або правочини, умовою чинності яких є незмінність осіб, які здійснюють контроль над емітентом</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CellMar>
          <w:top w:w="15" w:type="dxa"/>
          <w:left w:w="15" w:type="dxa"/>
          <w:bottom w:w="15" w:type="dxa"/>
          <w:right w:w="15" w:type="dxa"/>
        </w:tblCellMar>
        <w:tblLook w:val="0000" w:firstRow="0" w:lastRow="0" w:firstColumn="0" w:lastColumn="0" w:noHBand="0" w:noVBand="0"/>
      </w:tblPr>
      <w:tblGrid>
        <w:gridCol w:w="4782"/>
        <w:gridCol w:w="1651"/>
        <w:gridCol w:w="5153"/>
        <w:gridCol w:w="2242"/>
        <w:gridCol w:w="1764"/>
      </w:tblGrid>
      <w:tr w:rsidR="008301CA" w:rsidRPr="008301CA" w:rsidTr="00A35DCC">
        <w:tc>
          <w:tcPr>
            <w:tcW w:w="4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Прізвище, ім'я, по батькові фізичних осіб або найменування юридичних осіб, що є сторонами договору та/або правочину</w:t>
            </w:r>
          </w:p>
        </w:tc>
        <w:tc>
          <w:tcPr>
            <w:tcW w:w="16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Дата укладення договору та дата набрання чинності ним та/або дата вчинення правочину</w:t>
            </w:r>
          </w:p>
        </w:tc>
        <w:tc>
          <w:tcPr>
            <w:tcW w:w="5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Предмет договору та/або правочину</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Ціна договору та/або правочину</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color w:val="000000"/>
                <w:sz w:val="20"/>
                <w:szCs w:val="20"/>
                <w:lang w:val="uk-UA" w:eastAsia="uk-UA"/>
              </w:rPr>
              <w:t>Строк дії договору та/або правочину</w:t>
            </w:r>
          </w:p>
        </w:tc>
      </w:tr>
    </w:tbl>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8301CA" w:rsidRDefault="008301CA" w:rsidP="008301CA">
      <w:pPr>
        <w:sectPr w:rsidR="008301CA" w:rsidSect="008301CA">
          <w:pgSz w:w="16838" w:h="11906" w:orient="landscape"/>
          <w:pgMar w:top="1417" w:right="363" w:bottom="850" w:left="363" w:header="709" w:footer="709" w:gutter="0"/>
          <w:cols w:space="708"/>
          <w:docGrid w:linePitch="360"/>
        </w:sectPr>
      </w:pPr>
    </w:p>
    <w:p w:rsidR="008301CA" w:rsidRPr="008301CA" w:rsidRDefault="008301CA" w:rsidP="008301C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301CA">
        <w:rPr>
          <w:rFonts w:ascii="Times New Roman" w:eastAsia="Times New Roman" w:hAnsi="Times New Roman" w:cs="Times New Roman"/>
          <w:b/>
          <w:bCs/>
          <w:color w:val="000000"/>
          <w:sz w:val="26"/>
          <w:szCs w:val="26"/>
          <w:lang w:val="en-US" w:eastAsia="uk-UA"/>
        </w:rPr>
        <w:lastRenderedPageBreak/>
        <w:t>XIX</w:t>
      </w:r>
      <w:r w:rsidRPr="008301CA">
        <w:rPr>
          <w:rFonts w:ascii="Times New Roman" w:eastAsia="Times New Roman" w:hAnsi="Times New Roman" w:cs="Times New Roman"/>
          <w:b/>
          <w:bCs/>
          <w:color w:val="000000"/>
          <w:sz w:val="26"/>
          <w:szCs w:val="26"/>
          <w:lang w:eastAsia="uk-UA"/>
        </w:rPr>
        <w:t xml:space="preserve">. </w:t>
      </w:r>
      <w:r w:rsidRPr="008301CA">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8301C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301CA" w:rsidRPr="008301CA" w:rsidRDefault="008301CA" w:rsidP="008301C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301CA" w:rsidRPr="008301CA" w:rsidTr="00A35DCC">
        <w:tc>
          <w:tcPr>
            <w:tcW w:w="145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301CA" w:rsidRPr="008301CA" w:rsidRDefault="008301CA" w:rsidP="008301C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01C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Вид інформації</w:t>
            </w:r>
          </w:p>
        </w:tc>
      </w:tr>
      <w:tr w:rsidR="008301CA" w:rsidRPr="008301CA" w:rsidTr="00A35DCC">
        <w:tc>
          <w:tcPr>
            <w:tcW w:w="145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
                <w:bCs/>
                <w:sz w:val="20"/>
                <w:szCs w:val="20"/>
                <w:lang w:val="uk-UA" w:eastAsia="uk-UA"/>
              </w:rPr>
            </w:pPr>
            <w:r w:rsidRPr="008301CA">
              <w:rPr>
                <w:rFonts w:ascii="Times New Roman" w:eastAsia="Times New Roman" w:hAnsi="Times New Roman" w:cs="Times New Roman"/>
                <w:b/>
                <w:bCs/>
                <w:sz w:val="20"/>
                <w:szCs w:val="20"/>
                <w:lang w:val="uk-UA" w:eastAsia="uk-UA"/>
              </w:rPr>
              <w:t>3</w:t>
            </w:r>
          </w:p>
        </w:tc>
      </w:tr>
      <w:tr w:rsidR="008301CA" w:rsidRPr="008301CA" w:rsidTr="00A35DCC">
        <w:tc>
          <w:tcPr>
            <w:tcW w:w="145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03.08.2020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04.08.2020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8301CA" w:rsidRPr="008301CA" w:rsidTr="00A35DCC">
        <w:tc>
          <w:tcPr>
            <w:tcW w:w="1456"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ind w:left="180" w:hanging="180"/>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03.08.2020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04.08.2020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8301CA" w:rsidRPr="008301CA" w:rsidRDefault="008301CA" w:rsidP="008301CA">
            <w:pPr>
              <w:spacing w:after="0" w:line="240" w:lineRule="auto"/>
              <w:jc w:val="center"/>
              <w:rPr>
                <w:rFonts w:ascii="Times New Roman" w:eastAsia="Times New Roman" w:hAnsi="Times New Roman" w:cs="Times New Roman"/>
                <w:bCs/>
                <w:sz w:val="20"/>
                <w:szCs w:val="20"/>
                <w:lang w:val="uk-UA" w:eastAsia="uk-UA"/>
              </w:rPr>
            </w:pPr>
            <w:r w:rsidRPr="008301CA">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8301CA" w:rsidRPr="008301CA" w:rsidRDefault="008301CA" w:rsidP="008301CA">
      <w:pPr>
        <w:spacing w:after="0" w:line="240" w:lineRule="auto"/>
        <w:rPr>
          <w:rFonts w:ascii="Times New Roman" w:eastAsia="Times New Roman" w:hAnsi="Times New Roman" w:cs="Times New Roman"/>
          <w:sz w:val="24"/>
          <w:szCs w:val="24"/>
          <w:lang w:val="uk-UA" w:eastAsia="uk-UA"/>
        </w:rPr>
      </w:pPr>
    </w:p>
    <w:p w:rsidR="00AF0BB2" w:rsidRDefault="00AF0BB2" w:rsidP="008301CA"/>
    <w:sectPr w:rsidR="00AF0BB2" w:rsidSect="008301C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80">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CA"/>
    <w:rsid w:val="00767E48"/>
    <w:rsid w:val="008301CA"/>
    <w:rsid w:val="00AF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795C-61B1-4231-BB05-F96776DA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0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30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1C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301CA"/>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8301CA"/>
    <w:rPr>
      <w:rFonts w:ascii="Times New Roman" w:hAnsi="Times New Roman" w:cs="Times New Roman"/>
      <w:sz w:val="24"/>
      <w:szCs w:val="24"/>
    </w:rPr>
  </w:style>
  <w:style w:type="character" w:customStyle="1" w:styleId="10">
    <w:name w:val="Заголовок 1 Знак"/>
    <w:basedOn w:val="a0"/>
    <w:link w:val="1"/>
    <w:uiPriority w:val="9"/>
    <w:rsid w:val="008301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91347</Words>
  <Characters>52069</Characters>
  <Application>Microsoft Office Word</Application>
  <DocSecurity>0</DocSecurity>
  <Lines>433</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2021-04-29T15:39:00Z</dcterms:created>
  <dcterms:modified xsi:type="dcterms:W3CDTF">2021-04-29T15:39:00Z</dcterms:modified>
</cp:coreProperties>
</file>