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80" w:rightFromText="180" w:tblpY="1218"/>
        <w:tblW w:w="0" w:type="auto"/>
        <w:tblLook w:val="04A0" w:firstRow="1" w:lastRow="0" w:firstColumn="1" w:lastColumn="0" w:noHBand="0" w:noVBand="1"/>
      </w:tblPr>
      <w:tblGrid>
        <w:gridCol w:w="3823"/>
        <w:gridCol w:w="5806"/>
      </w:tblGrid>
      <w:tr w:rsidR="00D623EE" w:rsidRPr="00D623EE" w:rsidTr="000C23B6">
        <w:trPr>
          <w:trHeight w:val="197"/>
        </w:trPr>
        <w:tc>
          <w:tcPr>
            <w:tcW w:w="9629" w:type="dxa"/>
            <w:gridSpan w:val="2"/>
          </w:tcPr>
          <w:p w:rsidR="00D623EE" w:rsidRPr="00D623EE" w:rsidRDefault="00D623EE" w:rsidP="00D623EE">
            <w:pPr>
              <w:suppressAutoHyphens/>
              <w:jc w:val="center"/>
              <w:rPr>
                <w:rFonts w:eastAsia="Calibri"/>
                <w:b/>
                <w:bCs/>
                <w:sz w:val="20"/>
                <w:szCs w:val="20"/>
                <w:lang w:eastAsia="ar-SA"/>
              </w:rPr>
            </w:pPr>
            <w:r w:rsidRPr="00D623EE">
              <w:rPr>
                <w:rFonts w:eastAsia="Calibri"/>
                <w:b/>
                <w:bCs/>
                <w:sz w:val="20"/>
                <w:szCs w:val="20"/>
                <w:lang w:eastAsia="ar-SA"/>
              </w:rPr>
              <w:t>ПОВІДОМЛЕННЯ</w:t>
            </w:r>
          </w:p>
          <w:p w:rsidR="00D623EE" w:rsidRPr="00D623EE" w:rsidRDefault="00D623EE" w:rsidP="00D623EE">
            <w:pPr>
              <w:suppressAutoHyphens/>
              <w:jc w:val="center"/>
              <w:rPr>
                <w:rFonts w:eastAsia="Calibri"/>
                <w:b/>
                <w:bCs/>
                <w:sz w:val="20"/>
                <w:szCs w:val="20"/>
                <w:lang w:eastAsia="ar-SA"/>
              </w:rPr>
            </w:pPr>
            <w:r w:rsidRPr="00D623EE">
              <w:rPr>
                <w:rFonts w:eastAsia="Calibri"/>
                <w:b/>
                <w:bCs/>
                <w:sz w:val="20"/>
                <w:szCs w:val="20"/>
                <w:lang w:eastAsia="ar-SA"/>
              </w:rPr>
              <w:t>про проведення (скликання) загальних зборів акціонерного товариства</w:t>
            </w:r>
          </w:p>
          <w:p w:rsidR="00D623EE" w:rsidRPr="00D623EE" w:rsidRDefault="00D623EE" w:rsidP="00D623EE">
            <w:pPr>
              <w:suppressAutoHyphens/>
              <w:jc w:val="center"/>
              <w:rPr>
                <w:rFonts w:eastAsia="Calibri"/>
                <w:sz w:val="20"/>
                <w:szCs w:val="20"/>
                <w:lang w:eastAsia="ar-SA"/>
              </w:rPr>
            </w:pPr>
          </w:p>
        </w:tc>
      </w:tr>
      <w:tr w:rsidR="00D623EE" w:rsidRPr="00D623EE" w:rsidTr="000C23B6">
        <w:trPr>
          <w:trHeight w:val="197"/>
        </w:trPr>
        <w:tc>
          <w:tcPr>
            <w:tcW w:w="3823" w:type="dxa"/>
          </w:tcPr>
          <w:p w:rsidR="00D623EE" w:rsidRPr="00D623EE" w:rsidRDefault="00D623EE" w:rsidP="00D623EE">
            <w:pPr>
              <w:suppressAutoHyphens/>
              <w:jc w:val="center"/>
              <w:rPr>
                <w:rFonts w:eastAsia="Calibri"/>
                <w:sz w:val="20"/>
                <w:szCs w:val="20"/>
                <w:lang w:eastAsia="ar-SA"/>
              </w:rPr>
            </w:pPr>
            <w:r w:rsidRPr="00D623EE">
              <w:rPr>
                <w:rFonts w:eastAsia="Calibri"/>
                <w:sz w:val="20"/>
                <w:szCs w:val="20"/>
                <w:lang w:eastAsia="ar-SA"/>
              </w:rPr>
              <w:t>1</w:t>
            </w:r>
          </w:p>
        </w:tc>
        <w:tc>
          <w:tcPr>
            <w:tcW w:w="5806" w:type="dxa"/>
          </w:tcPr>
          <w:p w:rsidR="00D623EE" w:rsidRPr="00D623EE" w:rsidRDefault="00D623EE" w:rsidP="00D623EE">
            <w:pPr>
              <w:suppressAutoHyphens/>
              <w:jc w:val="center"/>
              <w:rPr>
                <w:rFonts w:eastAsia="Calibri"/>
                <w:sz w:val="20"/>
                <w:szCs w:val="20"/>
                <w:lang w:eastAsia="ar-SA"/>
              </w:rPr>
            </w:pPr>
            <w:r w:rsidRPr="00D623EE">
              <w:rPr>
                <w:rFonts w:eastAsia="Calibri"/>
                <w:sz w:val="20"/>
                <w:szCs w:val="20"/>
                <w:lang w:eastAsia="ar-SA"/>
              </w:rPr>
              <w:t>2</w:t>
            </w:r>
          </w:p>
        </w:tc>
      </w:tr>
      <w:tr w:rsidR="00D623EE" w:rsidRPr="00D623EE" w:rsidTr="000C23B6">
        <w:tc>
          <w:tcPr>
            <w:tcW w:w="3823"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Повне найменування</w:t>
            </w:r>
          </w:p>
        </w:tc>
        <w:tc>
          <w:tcPr>
            <w:tcW w:w="5806" w:type="dxa"/>
          </w:tcPr>
          <w:p w:rsidR="00D623EE" w:rsidRPr="00D623EE" w:rsidRDefault="00D623EE" w:rsidP="00D623EE">
            <w:pPr>
              <w:widowControl w:val="0"/>
              <w:autoSpaceDE w:val="0"/>
              <w:autoSpaceDN w:val="0"/>
              <w:spacing w:before="29"/>
              <w:jc w:val="both"/>
              <w:rPr>
                <w:rFonts w:eastAsia="Calibri"/>
                <w:sz w:val="20"/>
                <w:szCs w:val="20"/>
              </w:rPr>
            </w:pPr>
            <w:r w:rsidRPr="00D623EE">
              <w:rPr>
                <w:rFonts w:eastAsia="Calibri"/>
                <w:sz w:val="20"/>
                <w:szCs w:val="20"/>
              </w:rPr>
              <w:t>ПРИВАТНЕ АКЦІОНЕРНЕ ТОВАРИСТВО «ЗМІЇВСЬКА ОВОЧЕВА ФАБРИКА»</w:t>
            </w:r>
          </w:p>
        </w:tc>
      </w:tr>
      <w:tr w:rsidR="00D623EE" w:rsidRPr="00D623EE" w:rsidTr="000C23B6">
        <w:tc>
          <w:tcPr>
            <w:tcW w:w="3823"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Ідентифікаційний код юридичної особи</w:t>
            </w:r>
          </w:p>
        </w:tc>
        <w:tc>
          <w:tcPr>
            <w:tcW w:w="5806"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31834736</w:t>
            </w:r>
          </w:p>
        </w:tc>
      </w:tr>
      <w:tr w:rsidR="00D623EE" w:rsidRPr="00D623EE" w:rsidTr="000C23B6">
        <w:tc>
          <w:tcPr>
            <w:tcW w:w="3823"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Місцезнаходження</w:t>
            </w:r>
          </w:p>
        </w:tc>
        <w:tc>
          <w:tcPr>
            <w:tcW w:w="5806"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 xml:space="preserve">Україна, 63460, Харківська область, Чугуївський район, місто Слобожанське, Балаклійське </w:t>
            </w:r>
            <w:proofErr w:type="spellStart"/>
            <w:r w:rsidRPr="00D623EE">
              <w:rPr>
                <w:rFonts w:eastAsia="Calibri"/>
                <w:sz w:val="20"/>
                <w:szCs w:val="20"/>
                <w:lang w:eastAsia="ar-SA"/>
              </w:rPr>
              <w:t>шоссе</w:t>
            </w:r>
            <w:proofErr w:type="spellEnd"/>
            <w:r w:rsidRPr="00D623EE">
              <w:rPr>
                <w:rFonts w:eastAsia="Calibri"/>
                <w:sz w:val="20"/>
                <w:szCs w:val="20"/>
                <w:lang w:eastAsia="ar-SA"/>
              </w:rPr>
              <w:t>, будинок 17-А</w:t>
            </w:r>
          </w:p>
        </w:tc>
      </w:tr>
      <w:tr w:rsidR="00D623EE" w:rsidRPr="00D623EE" w:rsidTr="000C23B6">
        <w:tc>
          <w:tcPr>
            <w:tcW w:w="3823" w:type="dxa"/>
          </w:tcPr>
          <w:p w:rsidR="00D623EE" w:rsidRPr="00D623EE" w:rsidRDefault="00D623EE" w:rsidP="00D623EE">
            <w:pPr>
              <w:widowControl w:val="0"/>
              <w:autoSpaceDE w:val="0"/>
              <w:autoSpaceDN w:val="0"/>
              <w:spacing w:line="223" w:lineRule="exact"/>
              <w:jc w:val="both"/>
              <w:rPr>
                <w:rFonts w:eastAsia="Calibri"/>
                <w:sz w:val="20"/>
                <w:szCs w:val="20"/>
              </w:rPr>
            </w:pPr>
            <w:r w:rsidRPr="00D623EE">
              <w:rPr>
                <w:rFonts w:eastAsia="Calibri"/>
                <w:sz w:val="20"/>
                <w:szCs w:val="20"/>
              </w:rPr>
              <w:t>Дата</w:t>
            </w:r>
            <w:r w:rsidRPr="00D623EE">
              <w:rPr>
                <w:rFonts w:eastAsia="Calibri"/>
                <w:spacing w:val="-5"/>
                <w:sz w:val="20"/>
                <w:szCs w:val="20"/>
              </w:rPr>
              <w:t xml:space="preserve"> </w:t>
            </w:r>
            <w:r w:rsidRPr="00D623EE">
              <w:rPr>
                <w:rFonts w:eastAsia="Calibri"/>
                <w:sz w:val="20"/>
                <w:szCs w:val="20"/>
              </w:rPr>
              <w:t>і</w:t>
            </w:r>
            <w:r w:rsidRPr="00D623EE">
              <w:rPr>
                <w:rFonts w:eastAsia="Calibri"/>
                <w:spacing w:val="-6"/>
                <w:sz w:val="20"/>
                <w:szCs w:val="20"/>
              </w:rPr>
              <w:t xml:space="preserve"> </w:t>
            </w:r>
            <w:r w:rsidRPr="00D623EE">
              <w:rPr>
                <w:rFonts w:eastAsia="Calibri"/>
                <w:sz w:val="20"/>
                <w:szCs w:val="20"/>
              </w:rPr>
              <w:t>час</w:t>
            </w:r>
            <w:r w:rsidRPr="00D623EE">
              <w:rPr>
                <w:rFonts w:eastAsia="Calibri"/>
                <w:spacing w:val="-5"/>
                <w:sz w:val="20"/>
                <w:szCs w:val="20"/>
              </w:rPr>
              <w:t xml:space="preserve"> </w:t>
            </w:r>
            <w:r w:rsidRPr="00D623EE">
              <w:rPr>
                <w:rFonts w:eastAsia="Calibri"/>
                <w:sz w:val="20"/>
                <w:szCs w:val="20"/>
              </w:rPr>
              <w:t>початку</w:t>
            </w:r>
            <w:r w:rsidRPr="00D623EE">
              <w:rPr>
                <w:rFonts w:eastAsia="Calibri"/>
                <w:spacing w:val="-6"/>
                <w:sz w:val="20"/>
                <w:szCs w:val="20"/>
              </w:rPr>
              <w:t xml:space="preserve"> </w:t>
            </w:r>
            <w:r w:rsidRPr="00D623EE">
              <w:rPr>
                <w:rFonts w:eastAsia="Calibri"/>
                <w:sz w:val="20"/>
                <w:szCs w:val="20"/>
              </w:rPr>
              <w:t>проведення</w:t>
            </w:r>
            <w:r w:rsidRPr="00D623EE">
              <w:rPr>
                <w:rFonts w:eastAsia="Calibri"/>
                <w:spacing w:val="-6"/>
                <w:sz w:val="20"/>
                <w:szCs w:val="20"/>
              </w:rPr>
              <w:t xml:space="preserve"> </w:t>
            </w:r>
            <w:r w:rsidRPr="00D623EE">
              <w:rPr>
                <w:rFonts w:eastAsia="Calibri"/>
                <w:spacing w:val="-2"/>
                <w:sz w:val="20"/>
                <w:szCs w:val="20"/>
              </w:rPr>
              <w:t>загальних</w:t>
            </w:r>
          </w:p>
          <w:p w:rsidR="00D623EE" w:rsidRPr="00D623EE" w:rsidRDefault="00D623EE" w:rsidP="00D623EE">
            <w:pPr>
              <w:suppressAutoHyphens/>
              <w:jc w:val="both"/>
              <w:rPr>
                <w:rFonts w:eastAsia="Calibri"/>
                <w:sz w:val="20"/>
                <w:szCs w:val="20"/>
                <w:lang w:eastAsia="ar-SA"/>
              </w:rPr>
            </w:pPr>
            <w:r w:rsidRPr="00D623EE">
              <w:rPr>
                <w:rFonts w:eastAsia="Calibri"/>
                <w:spacing w:val="-2"/>
                <w:sz w:val="20"/>
                <w:szCs w:val="20"/>
                <w:lang w:eastAsia="ar-SA"/>
              </w:rPr>
              <w:t>зборів</w:t>
            </w:r>
          </w:p>
        </w:tc>
        <w:tc>
          <w:tcPr>
            <w:tcW w:w="5806"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20.04.2026 11:00</w:t>
            </w:r>
          </w:p>
        </w:tc>
      </w:tr>
      <w:tr w:rsidR="00D623EE" w:rsidRPr="00D623EE" w:rsidTr="000C23B6">
        <w:tc>
          <w:tcPr>
            <w:tcW w:w="3823"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Спосіб проведення загальних зборів</w:t>
            </w:r>
          </w:p>
        </w:tc>
        <w:tc>
          <w:tcPr>
            <w:tcW w:w="5806"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опитування (дистанційно)</w:t>
            </w:r>
          </w:p>
        </w:tc>
      </w:tr>
      <w:tr w:rsidR="00D623EE" w:rsidRPr="00D623EE" w:rsidTr="000C23B6">
        <w:tc>
          <w:tcPr>
            <w:tcW w:w="3823" w:type="dxa"/>
          </w:tcPr>
          <w:p w:rsidR="00D623EE" w:rsidRPr="00D623EE" w:rsidRDefault="00D623EE" w:rsidP="00D623EE">
            <w:pPr>
              <w:widowControl w:val="0"/>
              <w:autoSpaceDE w:val="0"/>
              <w:autoSpaceDN w:val="0"/>
              <w:spacing w:line="223" w:lineRule="exact"/>
              <w:jc w:val="both"/>
              <w:rPr>
                <w:rFonts w:eastAsia="Calibri"/>
                <w:sz w:val="20"/>
                <w:szCs w:val="20"/>
              </w:rPr>
            </w:pPr>
            <w:r w:rsidRPr="00D623EE">
              <w:rPr>
                <w:rFonts w:eastAsia="Calibri"/>
                <w:sz w:val="20"/>
                <w:szCs w:val="20"/>
              </w:rPr>
              <w:t>Час</w:t>
            </w:r>
            <w:r w:rsidRPr="00D623EE">
              <w:rPr>
                <w:rFonts w:eastAsia="Calibri"/>
                <w:spacing w:val="-6"/>
                <w:sz w:val="20"/>
                <w:szCs w:val="20"/>
              </w:rPr>
              <w:t xml:space="preserve"> </w:t>
            </w:r>
            <w:r w:rsidRPr="00D623EE">
              <w:rPr>
                <w:rFonts w:eastAsia="Calibri"/>
                <w:sz w:val="20"/>
                <w:szCs w:val="20"/>
              </w:rPr>
              <w:t>початку</w:t>
            </w:r>
            <w:r w:rsidRPr="00D623EE">
              <w:rPr>
                <w:rFonts w:eastAsia="Calibri"/>
                <w:spacing w:val="-7"/>
                <w:sz w:val="20"/>
                <w:szCs w:val="20"/>
              </w:rPr>
              <w:t xml:space="preserve"> </w:t>
            </w:r>
            <w:r w:rsidRPr="00D623EE">
              <w:rPr>
                <w:rFonts w:eastAsia="Calibri"/>
                <w:sz w:val="20"/>
                <w:szCs w:val="20"/>
              </w:rPr>
              <w:t>і</w:t>
            </w:r>
            <w:r w:rsidRPr="00D623EE">
              <w:rPr>
                <w:rFonts w:eastAsia="Calibri"/>
                <w:spacing w:val="-7"/>
                <w:sz w:val="20"/>
                <w:szCs w:val="20"/>
              </w:rPr>
              <w:t xml:space="preserve"> </w:t>
            </w:r>
            <w:r w:rsidRPr="00D623EE">
              <w:rPr>
                <w:rFonts w:eastAsia="Calibri"/>
                <w:sz w:val="20"/>
                <w:szCs w:val="20"/>
              </w:rPr>
              <w:t>закінчення</w:t>
            </w:r>
            <w:r w:rsidRPr="00D623EE">
              <w:rPr>
                <w:rFonts w:eastAsia="Calibri"/>
                <w:spacing w:val="-6"/>
                <w:sz w:val="20"/>
                <w:szCs w:val="20"/>
              </w:rPr>
              <w:t xml:space="preserve"> </w:t>
            </w:r>
            <w:r w:rsidRPr="00D623EE">
              <w:rPr>
                <w:rFonts w:eastAsia="Calibri"/>
                <w:spacing w:val="-2"/>
                <w:sz w:val="20"/>
                <w:szCs w:val="20"/>
              </w:rPr>
              <w:t>реєстрації</w:t>
            </w:r>
          </w:p>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акціонерів</w:t>
            </w:r>
            <w:r w:rsidRPr="00D623EE">
              <w:rPr>
                <w:rFonts w:eastAsia="Calibri"/>
                <w:spacing w:val="-7"/>
                <w:sz w:val="20"/>
                <w:szCs w:val="20"/>
                <w:lang w:eastAsia="ar-SA"/>
              </w:rPr>
              <w:t xml:space="preserve"> </w:t>
            </w:r>
            <w:r w:rsidRPr="00D623EE">
              <w:rPr>
                <w:rFonts w:eastAsia="Calibri"/>
                <w:sz w:val="20"/>
                <w:szCs w:val="20"/>
                <w:lang w:eastAsia="ar-SA"/>
              </w:rPr>
              <w:t>для</w:t>
            </w:r>
            <w:r w:rsidRPr="00D623EE">
              <w:rPr>
                <w:rFonts w:eastAsia="Calibri"/>
                <w:spacing w:val="-5"/>
                <w:sz w:val="20"/>
                <w:szCs w:val="20"/>
                <w:lang w:eastAsia="ar-SA"/>
              </w:rPr>
              <w:t xml:space="preserve"> </w:t>
            </w:r>
            <w:r w:rsidRPr="00D623EE">
              <w:rPr>
                <w:rFonts w:eastAsia="Calibri"/>
                <w:sz w:val="20"/>
                <w:szCs w:val="20"/>
                <w:lang w:eastAsia="ar-SA"/>
              </w:rPr>
              <w:t>участі</w:t>
            </w:r>
            <w:r w:rsidRPr="00D623EE">
              <w:rPr>
                <w:rFonts w:eastAsia="Calibri"/>
                <w:spacing w:val="-4"/>
                <w:sz w:val="20"/>
                <w:szCs w:val="20"/>
                <w:lang w:eastAsia="ar-SA"/>
              </w:rPr>
              <w:t xml:space="preserve"> </w:t>
            </w:r>
            <w:r w:rsidRPr="00D623EE">
              <w:rPr>
                <w:rFonts w:eastAsia="Calibri"/>
                <w:sz w:val="20"/>
                <w:szCs w:val="20"/>
                <w:lang w:eastAsia="ar-SA"/>
              </w:rPr>
              <w:t>у</w:t>
            </w:r>
            <w:r w:rsidRPr="00D623EE">
              <w:rPr>
                <w:rFonts w:eastAsia="Calibri"/>
                <w:spacing w:val="-9"/>
                <w:sz w:val="20"/>
                <w:szCs w:val="20"/>
                <w:lang w:eastAsia="ar-SA"/>
              </w:rPr>
              <w:t xml:space="preserve"> </w:t>
            </w:r>
            <w:r w:rsidRPr="00D623EE">
              <w:rPr>
                <w:rFonts w:eastAsia="Calibri"/>
                <w:sz w:val="20"/>
                <w:szCs w:val="20"/>
                <w:lang w:eastAsia="ar-SA"/>
              </w:rPr>
              <w:t>загальних</w:t>
            </w:r>
            <w:r w:rsidRPr="00D623EE">
              <w:rPr>
                <w:rFonts w:eastAsia="Calibri"/>
                <w:spacing w:val="-7"/>
                <w:sz w:val="20"/>
                <w:szCs w:val="20"/>
                <w:lang w:eastAsia="ar-SA"/>
              </w:rPr>
              <w:t xml:space="preserve"> </w:t>
            </w:r>
            <w:r w:rsidRPr="00D623EE">
              <w:rPr>
                <w:rFonts w:eastAsia="Calibri"/>
                <w:spacing w:val="-2"/>
                <w:sz w:val="20"/>
                <w:szCs w:val="20"/>
                <w:lang w:eastAsia="ar-SA"/>
              </w:rPr>
              <w:t>зборах</w:t>
            </w:r>
          </w:p>
        </w:tc>
        <w:tc>
          <w:tcPr>
            <w:tcW w:w="5806" w:type="dxa"/>
          </w:tcPr>
          <w:p w:rsidR="00D623EE" w:rsidRPr="00D623EE" w:rsidRDefault="00D623EE" w:rsidP="00D623EE">
            <w:pPr>
              <w:suppressAutoHyphens/>
              <w:jc w:val="both"/>
              <w:rPr>
                <w:rFonts w:eastAsia="Calibri"/>
                <w:sz w:val="20"/>
                <w:szCs w:val="20"/>
                <w:lang w:eastAsia="ar-SA"/>
              </w:rPr>
            </w:pPr>
          </w:p>
        </w:tc>
      </w:tr>
      <w:tr w:rsidR="00D623EE" w:rsidRPr="00D623EE" w:rsidTr="000C23B6">
        <w:tc>
          <w:tcPr>
            <w:tcW w:w="3823" w:type="dxa"/>
          </w:tcPr>
          <w:p w:rsidR="00D623EE" w:rsidRPr="00D623EE" w:rsidRDefault="00D623EE" w:rsidP="00D623EE">
            <w:pPr>
              <w:widowControl w:val="0"/>
              <w:autoSpaceDE w:val="0"/>
              <w:autoSpaceDN w:val="0"/>
              <w:spacing w:line="223" w:lineRule="exact"/>
              <w:jc w:val="both"/>
              <w:rPr>
                <w:rFonts w:eastAsia="Calibri"/>
                <w:sz w:val="20"/>
                <w:szCs w:val="20"/>
              </w:rPr>
            </w:pPr>
            <w:r w:rsidRPr="00D623EE">
              <w:rPr>
                <w:rFonts w:eastAsia="Calibri"/>
                <w:sz w:val="20"/>
                <w:szCs w:val="20"/>
              </w:rPr>
              <w:t>Дата</w:t>
            </w:r>
            <w:r w:rsidRPr="00D623EE">
              <w:rPr>
                <w:rFonts w:eastAsia="Calibri"/>
                <w:spacing w:val="-9"/>
                <w:sz w:val="20"/>
                <w:szCs w:val="20"/>
              </w:rPr>
              <w:t xml:space="preserve"> </w:t>
            </w:r>
            <w:r w:rsidRPr="00D623EE">
              <w:rPr>
                <w:rFonts w:eastAsia="Calibri"/>
                <w:sz w:val="20"/>
                <w:szCs w:val="20"/>
              </w:rPr>
              <w:t>складення</w:t>
            </w:r>
            <w:r w:rsidRPr="00D623EE">
              <w:rPr>
                <w:rFonts w:eastAsia="Calibri"/>
                <w:spacing w:val="-6"/>
                <w:sz w:val="20"/>
                <w:szCs w:val="20"/>
              </w:rPr>
              <w:t xml:space="preserve"> </w:t>
            </w:r>
            <w:r w:rsidRPr="00D623EE">
              <w:rPr>
                <w:rFonts w:eastAsia="Calibri"/>
                <w:sz w:val="20"/>
                <w:szCs w:val="20"/>
              </w:rPr>
              <w:t>переліку</w:t>
            </w:r>
            <w:r w:rsidRPr="00D623EE">
              <w:rPr>
                <w:rFonts w:eastAsia="Calibri"/>
                <w:spacing w:val="-9"/>
                <w:sz w:val="20"/>
                <w:szCs w:val="20"/>
              </w:rPr>
              <w:t xml:space="preserve"> </w:t>
            </w:r>
            <w:r w:rsidRPr="00D623EE">
              <w:rPr>
                <w:rFonts w:eastAsia="Calibri"/>
                <w:sz w:val="20"/>
                <w:szCs w:val="20"/>
              </w:rPr>
              <w:t>акціонерів,</w:t>
            </w:r>
            <w:r w:rsidRPr="00D623EE">
              <w:rPr>
                <w:rFonts w:eastAsia="Calibri"/>
                <w:spacing w:val="-8"/>
                <w:sz w:val="20"/>
                <w:szCs w:val="20"/>
              </w:rPr>
              <w:t xml:space="preserve"> </w:t>
            </w:r>
            <w:r w:rsidRPr="00D623EE">
              <w:rPr>
                <w:rFonts w:eastAsia="Calibri"/>
                <w:spacing w:val="-5"/>
                <w:sz w:val="20"/>
                <w:szCs w:val="20"/>
              </w:rPr>
              <w:t>які</w:t>
            </w:r>
          </w:p>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мають</w:t>
            </w:r>
            <w:r w:rsidRPr="00D623EE">
              <w:rPr>
                <w:rFonts w:eastAsia="Calibri"/>
                <w:spacing w:val="-6"/>
                <w:sz w:val="20"/>
                <w:szCs w:val="20"/>
                <w:lang w:eastAsia="ar-SA"/>
              </w:rPr>
              <w:t xml:space="preserve"> </w:t>
            </w:r>
            <w:r w:rsidRPr="00D623EE">
              <w:rPr>
                <w:rFonts w:eastAsia="Calibri"/>
                <w:sz w:val="20"/>
                <w:szCs w:val="20"/>
                <w:lang w:eastAsia="ar-SA"/>
              </w:rPr>
              <w:t>право</w:t>
            </w:r>
            <w:r w:rsidRPr="00D623EE">
              <w:rPr>
                <w:rFonts w:eastAsia="Calibri"/>
                <w:spacing w:val="-5"/>
                <w:sz w:val="20"/>
                <w:szCs w:val="20"/>
                <w:lang w:eastAsia="ar-SA"/>
              </w:rPr>
              <w:t xml:space="preserve"> </w:t>
            </w:r>
            <w:r w:rsidRPr="00D623EE">
              <w:rPr>
                <w:rFonts w:eastAsia="Calibri"/>
                <w:sz w:val="20"/>
                <w:szCs w:val="20"/>
                <w:lang w:eastAsia="ar-SA"/>
              </w:rPr>
              <w:t>на</w:t>
            </w:r>
            <w:r w:rsidRPr="00D623EE">
              <w:rPr>
                <w:rFonts w:eastAsia="Calibri"/>
                <w:spacing w:val="-4"/>
                <w:sz w:val="20"/>
                <w:szCs w:val="20"/>
                <w:lang w:eastAsia="ar-SA"/>
              </w:rPr>
              <w:t xml:space="preserve"> </w:t>
            </w:r>
            <w:r w:rsidRPr="00D623EE">
              <w:rPr>
                <w:rFonts w:eastAsia="Calibri"/>
                <w:sz w:val="20"/>
                <w:szCs w:val="20"/>
                <w:lang w:eastAsia="ar-SA"/>
              </w:rPr>
              <w:t>участь</w:t>
            </w:r>
            <w:r w:rsidRPr="00D623EE">
              <w:rPr>
                <w:rFonts w:eastAsia="Calibri"/>
                <w:spacing w:val="-4"/>
                <w:sz w:val="20"/>
                <w:szCs w:val="20"/>
                <w:lang w:eastAsia="ar-SA"/>
              </w:rPr>
              <w:t xml:space="preserve"> </w:t>
            </w:r>
            <w:r w:rsidRPr="00D623EE">
              <w:rPr>
                <w:rFonts w:eastAsia="Calibri"/>
                <w:sz w:val="20"/>
                <w:szCs w:val="20"/>
                <w:lang w:eastAsia="ar-SA"/>
              </w:rPr>
              <w:t>у</w:t>
            </w:r>
            <w:r w:rsidRPr="00D623EE">
              <w:rPr>
                <w:rFonts w:eastAsia="Calibri"/>
                <w:spacing w:val="-9"/>
                <w:sz w:val="20"/>
                <w:szCs w:val="20"/>
                <w:lang w:eastAsia="ar-SA"/>
              </w:rPr>
              <w:t xml:space="preserve"> </w:t>
            </w:r>
            <w:r w:rsidRPr="00D623EE">
              <w:rPr>
                <w:rFonts w:eastAsia="Calibri"/>
                <w:sz w:val="20"/>
                <w:szCs w:val="20"/>
                <w:lang w:eastAsia="ar-SA"/>
              </w:rPr>
              <w:t>загальних</w:t>
            </w:r>
            <w:r w:rsidRPr="00D623EE">
              <w:rPr>
                <w:rFonts w:eastAsia="Calibri"/>
                <w:spacing w:val="-7"/>
                <w:sz w:val="20"/>
                <w:szCs w:val="20"/>
                <w:lang w:eastAsia="ar-SA"/>
              </w:rPr>
              <w:t xml:space="preserve"> </w:t>
            </w:r>
            <w:r w:rsidRPr="00D623EE">
              <w:rPr>
                <w:rFonts w:eastAsia="Calibri"/>
                <w:spacing w:val="-2"/>
                <w:sz w:val="20"/>
                <w:szCs w:val="20"/>
                <w:lang w:eastAsia="ar-SA"/>
              </w:rPr>
              <w:t>зборах</w:t>
            </w:r>
          </w:p>
        </w:tc>
        <w:tc>
          <w:tcPr>
            <w:tcW w:w="5806"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27.04.2026</w:t>
            </w:r>
          </w:p>
        </w:tc>
      </w:tr>
      <w:tr w:rsidR="00D623EE" w:rsidRPr="00D623EE" w:rsidTr="000C23B6">
        <w:trPr>
          <w:trHeight w:val="727"/>
        </w:trPr>
        <w:tc>
          <w:tcPr>
            <w:tcW w:w="3823"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Проект порядку денного</w:t>
            </w:r>
          </w:p>
        </w:tc>
        <w:tc>
          <w:tcPr>
            <w:tcW w:w="5806" w:type="dxa"/>
          </w:tcPr>
          <w:p w:rsidR="00D623EE" w:rsidRPr="00D623EE" w:rsidRDefault="00D623EE" w:rsidP="00D623EE">
            <w:pPr>
              <w:widowControl w:val="0"/>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 xml:space="preserve">1. </w:t>
            </w:r>
            <w:r w:rsidRPr="00D623EE">
              <w:rPr>
                <w:rFonts w:eastAsia="Times New Roman"/>
                <w:lang w:eastAsia="ar-SA"/>
              </w:rPr>
              <w:t xml:space="preserve"> </w:t>
            </w:r>
            <w:r w:rsidRPr="00D623EE">
              <w:rPr>
                <w:rFonts w:eastAsia="Calibri"/>
                <w:sz w:val="20"/>
                <w:szCs w:val="20"/>
                <w:lang w:eastAsia="ar-SA"/>
              </w:rPr>
              <w:t>Розгляд звіту Наглядової ради за 2025 рік та прийняття рішення за результатами розгляду такого звіту .</w:t>
            </w:r>
          </w:p>
          <w:p w:rsidR="00D623EE" w:rsidRPr="00D623EE" w:rsidRDefault="00D623EE" w:rsidP="00D623EE">
            <w:pPr>
              <w:suppressAutoHyphens/>
              <w:contextualSpacing/>
              <w:jc w:val="both"/>
              <w:rPr>
                <w:rFonts w:eastAsia="Calibri"/>
                <w:sz w:val="20"/>
                <w:szCs w:val="20"/>
                <w:lang w:eastAsia="ar-SA"/>
              </w:rPr>
            </w:pPr>
            <w:r w:rsidRPr="00D623EE">
              <w:rPr>
                <w:rFonts w:eastAsia="Calibri"/>
                <w:sz w:val="20"/>
                <w:szCs w:val="20"/>
                <w:lang w:eastAsia="ar-SA"/>
              </w:rPr>
              <w:t xml:space="preserve">2. </w:t>
            </w:r>
            <w:r w:rsidRPr="00D623EE">
              <w:rPr>
                <w:rFonts w:eastAsia="Times New Roman"/>
                <w:lang w:eastAsia="ar-SA"/>
              </w:rPr>
              <w:t xml:space="preserve"> </w:t>
            </w:r>
            <w:r w:rsidRPr="00D623EE">
              <w:rPr>
                <w:rFonts w:eastAsia="Calibri"/>
                <w:sz w:val="20"/>
                <w:szCs w:val="20"/>
                <w:lang w:eastAsia="ar-SA"/>
              </w:rPr>
              <w:t>Розгляд висновків аудиторського звіту суб’єкта аудиторської діяльності та затвердження заходів за результатами розгляду такого звіту.</w:t>
            </w:r>
          </w:p>
          <w:p w:rsidR="00D623EE" w:rsidRPr="00D623EE" w:rsidRDefault="00D623EE" w:rsidP="00D623EE">
            <w:pPr>
              <w:suppressAutoHyphens/>
              <w:contextualSpacing/>
              <w:jc w:val="both"/>
              <w:rPr>
                <w:rFonts w:eastAsia="Calibri"/>
                <w:sz w:val="20"/>
                <w:szCs w:val="20"/>
                <w:lang w:eastAsia="ar-SA"/>
              </w:rPr>
            </w:pPr>
            <w:r w:rsidRPr="00D623EE">
              <w:rPr>
                <w:rFonts w:eastAsia="Calibri"/>
                <w:sz w:val="20"/>
                <w:szCs w:val="20"/>
                <w:lang w:eastAsia="ar-SA"/>
              </w:rPr>
              <w:t xml:space="preserve">3. </w:t>
            </w:r>
            <w:r w:rsidRPr="00D623EE">
              <w:rPr>
                <w:rFonts w:eastAsia="Times New Roman"/>
                <w:lang w:eastAsia="ar-SA"/>
              </w:rPr>
              <w:t xml:space="preserve"> </w:t>
            </w:r>
            <w:r w:rsidRPr="00D623EE">
              <w:rPr>
                <w:rFonts w:eastAsia="Calibri"/>
                <w:sz w:val="20"/>
                <w:szCs w:val="20"/>
                <w:lang w:eastAsia="ar-SA"/>
              </w:rPr>
              <w:t>Затвердження результатів фінансово-господарської діяльності товариства за 2025 рік та розподіл прибутку товариства або затвердження порядку покриття збитків товариства .</w:t>
            </w:r>
          </w:p>
          <w:p w:rsidR="00D623EE" w:rsidRPr="00D623EE" w:rsidRDefault="00D623EE" w:rsidP="00D623EE">
            <w:pPr>
              <w:suppressAutoHyphens/>
              <w:contextualSpacing/>
              <w:jc w:val="both"/>
              <w:rPr>
                <w:rFonts w:eastAsia="Calibri"/>
                <w:sz w:val="20"/>
                <w:szCs w:val="20"/>
                <w:lang w:eastAsia="ar-SA"/>
              </w:rPr>
            </w:pPr>
            <w:r w:rsidRPr="00D623EE">
              <w:rPr>
                <w:rFonts w:eastAsia="Calibri"/>
                <w:sz w:val="20"/>
                <w:szCs w:val="20"/>
                <w:lang w:eastAsia="ar-SA"/>
              </w:rPr>
              <w:t xml:space="preserve">4. </w:t>
            </w:r>
            <w:r w:rsidRPr="00D623EE">
              <w:rPr>
                <w:rFonts w:eastAsia="Times New Roman"/>
                <w:lang w:eastAsia="ar-SA"/>
              </w:rPr>
              <w:t xml:space="preserve"> </w:t>
            </w:r>
            <w:r w:rsidRPr="00D623EE">
              <w:rPr>
                <w:rFonts w:eastAsia="Calibri"/>
                <w:sz w:val="20"/>
                <w:szCs w:val="20"/>
                <w:lang w:eastAsia="ar-SA"/>
              </w:rPr>
              <w:t>Прийняття рішення про попереднє надання згоди на вчинення значних правочинів.</w:t>
            </w:r>
          </w:p>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Визначити відсутність взаємозв’язку між визначеними питаннями, включеними до проєкту порядку денного.</w:t>
            </w:r>
          </w:p>
        </w:tc>
      </w:tr>
      <w:tr w:rsidR="00D623EE" w:rsidRPr="00D623EE" w:rsidTr="000C23B6">
        <w:trPr>
          <w:trHeight w:val="723"/>
        </w:trPr>
        <w:tc>
          <w:tcPr>
            <w:tcW w:w="3823" w:type="dxa"/>
          </w:tcPr>
          <w:p w:rsidR="00D623EE" w:rsidRPr="00D623EE" w:rsidRDefault="00D623EE" w:rsidP="00D623EE">
            <w:pPr>
              <w:widowControl w:val="0"/>
              <w:autoSpaceDE w:val="0"/>
              <w:autoSpaceDN w:val="0"/>
              <w:jc w:val="both"/>
              <w:rPr>
                <w:rFonts w:eastAsia="Calibri"/>
                <w:sz w:val="20"/>
                <w:szCs w:val="20"/>
              </w:rPr>
            </w:pPr>
            <w:r w:rsidRPr="00D623EE">
              <w:rPr>
                <w:rFonts w:eastAsia="Calibri"/>
                <w:sz w:val="20"/>
                <w:szCs w:val="20"/>
              </w:rPr>
              <w:t>Проекти рішень з кожного питання,</w:t>
            </w:r>
          </w:p>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включеного до проекту порядку денного</w:t>
            </w:r>
          </w:p>
        </w:tc>
        <w:tc>
          <w:tcPr>
            <w:tcW w:w="5806" w:type="dxa"/>
          </w:tcPr>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1. Розгляд звіту Наглядової ради за 2025 рік та прийняття рішення за результатами розгляду такого звіту.</w:t>
            </w:r>
          </w:p>
          <w:p w:rsidR="00D623EE" w:rsidRPr="00D623EE" w:rsidRDefault="00D623EE" w:rsidP="00D623EE">
            <w:pPr>
              <w:shd w:val="clear" w:color="auto" w:fill="FFFFFF"/>
              <w:suppressAutoHyphens/>
              <w:adjustRightInd w:val="0"/>
              <w:contextualSpacing/>
              <w:jc w:val="both"/>
              <w:rPr>
                <w:rFonts w:eastAsia="Calibri"/>
                <w:i/>
                <w:sz w:val="20"/>
                <w:szCs w:val="20"/>
                <w:lang w:eastAsia="ar-SA"/>
              </w:rPr>
            </w:pPr>
            <w:r w:rsidRPr="00D623EE">
              <w:rPr>
                <w:rFonts w:eastAsia="Calibri"/>
                <w:i/>
                <w:sz w:val="20"/>
                <w:szCs w:val="20"/>
                <w:lang w:eastAsia="ar-SA"/>
              </w:rPr>
              <w:t xml:space="preserve">Проект рішення: </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1.1.Затвердити звіт Наглядової ради за 2025 рік.</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1.2. Окремих рішень за результатами розгляду звіту Наглядової ради за 2025 рік не приймати.</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2. Розгляд висновків аудиторського звіту суб’єкта аудиторської діяльності та затвердження заходів за результатами розгляду такого звіту.</w:t>
            </w:r>
          </w:p>
          <w:p w:rsidR="00D623EE" w:rsidRPr="00D623EE" w:rsidRDefault="00D623EE" w:rsidP="00D623EE">
            <w:pPr>
              <w:shd w:val="clear" w:color="auto" w:fill="FFFFFF"/>
              <w:suppressAutoHyphens/>
              <w:adjustRightInd w:val="0"/>
              <w:contextualSpacing/>
              <w:jc w:val="both"/>
              <w:rPr>
                <w:rFonts w:eastAsia="Calibri"/>
                <w:i/>
                <w:sz w:val="20"/>
                <w:szCs w:val="20"/>
                <w:lang w:eastAsia="ar-SA"/>
              </w:rPr>
            </w:pPr>
            <w:r w:rsidRPr="00D623EE">
              <w:rPr>
                <w:rFonts w:eastAsia="Calibri"/>
                <w:i/>
                <w:sz w:val="20"/>
                <w:szCs w:val="20"/>
                <w:lang w:eastAsia="ar-SA"/>
              </w:rPr>
              <w:t xml:space="preserve">Проект рішення: </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2.1. Оскільки аудиторський звіт суб’єкта аудиторської діяльності не складався з підстав, визначених законодавством України, розгляд його висновків та затвердження заходів за результатами розгляду такого звіту не здійснювати.</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3. Затвердження результатів фінансово-господарської діяльності товариства за 2025 рік та розподіл прибутку товариства або затвердження порядку покриття збитків товариства.</w:t>
            </w:r>
          </w:p>
          <w:p w:rsidR="00D623EE" w:rsidRPr="00D623EE" w:rsidRDefault="00D623EE" w:rsidP="00D623EE">
            <w:pPr>
              <w:shd w:val="clear" w:color="auto" w:fill="FFFFFF"/>
              <w:suppressAutoHyphens/>
              <w:adjustRightInd w:val="0"/>
              <w:contextualSpacing/>
              <w:jc w:val="both"/>
              <w:rPr>
                <w:rFonts w:eastAsia="Calibri"/>
                <w:i/>
                <w:sz w:val="20"/>
                <w:szCs w:val="20"/>
                <w:lang w:eastAsia="ar-SA"/>
              </w:rPr>
            </w:pPr>
            <w:r w:rsidRPr="00D623EE">
              <w:rPr>
                <w:rFonts w:eastAsia="Calibri"/>
                <w:i/>
                <w:sz w:val="20"/>
                <w:szCs w:val="20"/>
                <w:lang w:eastAsia="ar-SA"/>
              </w:rPr>
              <w:t>Проєкт рішення:</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3.1. Затвердити результати фінансово-господарської діяльності товариства за 2025 рік..</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3.2. Прибуток, отриманий за підсумками роботи Товариства за 2025 рік не розподіляти.</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4. Прийняття рішення про попереднє надання згоди на вчинення значних правочинів.</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i/>
                <w:sz w:val="20"/>
                <w:szCs w:val="20"/>
                <w:lang w:eastAsia="ar-SA"/>
              </w:rPr>
              <w:t>Проект рішення:</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4.1. Попередньо надати згоду на вчинення значних правочинів, прийняття рішень про вчинення яких віднесено до компетенції загальних зборів та які будуть вчинятись Товариством протягом одного року з дати прийняття цього рішення в ході фінансово-господарської діяльності, а саме:</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 xml:space="preserve">- укладення договорів (вчинення правочинів) щодо встановлення грошових зобов’язань особи перед Товариством граничною сукупною вартістю кожного договору (правочину) до 500 млн. </w:t>
            </w:r>
            <w:r w:rsidRPr="00D623EE">
              <w:rPr>
                <w:rFonts w:eastAsia="Calibri"/>
                <w:sz w:val="20"/>
                <w:szCs w:val="20"/>
                <w:lang w:eastAsia="ar-SA"/>
              </w:rPr>
              <w:lastRenderedPageBreak/>
              <w:t>грн. при обов’язковому попередньому погодженні із Наглядовою радою;</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 укладання договорів (вчинення правочинів) щодо встановлення грошових зобов’язань Товариства перед особою граничною сукупною вартістю кожного договору (правочину) до 500 млн. грн., при обов’язковому попередньому погодженні із Наглядовою радою.</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4.2. Уповноважити генерального директора (або особу, яка виконує його обов’язки у разі його тимчасової відсутності або іншу особу, кандидатура якої буде погоджена Наглядовою радою) на підписання від імені Товариства правочинів в рамках встановленої граничної вартості.</w:t>
            </w:r>
          </w:p>
          <w:p w:rsidR="00D623EE" w:rsidRPr="00D623EE" w:rsidRDefault="00D623EE" w:rsidP="00D623EE">
            <w:pPr>
              <w:shd w:val="clear" w:color="auto" w:fill="FFFFFF"/>
              <w:suppressAutoHyphens/>
              <w:adjustRightInd w:val="0"/>
              <w:contextualSpacing/>
              <w:jc w:val="both"/>
              <w:rPr>
                <w:rFonts w:eastAsia="Calibri"/>
                <w:sz w:val="20"/>
                <w:szCs w:val="20"/>
                <w:lang w:eastAsia="ar-SA"/>
              </w:rPr>
            </w:pPr>
          </w:p>
          <w:p w:rsidR="00D623EE" w:rsidRPr="00D623EE" w:rsidRDefault="00D623EE" w:rsidP="00D623EE">
            <w:pPr>
              <w:widowControl w:val="0"/>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Визначити відсутність взаємозв’язку між визначеними питаннями, включеними до проєкту порядку денного.</w:t>
            </w:r>
          </w:p>
        </w:tc>
      </w:tr>
      <w:tr w:rsidR="00D623EE" w:rsidRPr="00D623EE" w:rsidTr="000C23B6">
        <w:trPr>
          <w:trHeight w:val="723"/>
        </w:trPr>
        <w:tc>
          <w:tcPr>
            <w:tcW w:w="3823" w:type="dxa"/>
          </w:tcPr>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lastRenderedPageBreak/>
              <w:t xml:space="preserve">URL-адреса </w:t>
            </w:r>
            <w:proofErr w:type="spellStart"/>
            <w:r w:rsidRPr="00D623EE">
              <w:rPr>
                <w:rFonts w:eastAsia="Calibri"/>
                <w:sz w:val="20"/>
                <w:szCs w:val="22"/>
              </w:rPr>
              <w:t>вебсайту</w:t>
            </w:r>
            <w:proofErr w:type="spellEnd"/>
            <w:r w:rsidRPr="00D623EE">
              <w:rPr>
                <w:rFonts w:eastAsia="Calibri"/>
                <w:sz w:val="20"/>
                <w:szCs w:val="22"/>
              </w:rPr>
              <w:t>, на якій розміщено інформацію, зазначену в частині третій</w:t>
            </w:r>
          </w:p>
          <w:p w:rsidR="00D623EE" w:rsidRPr="00D623EE" w:rsidRDefault="00D623EE" w:rsidP="00D623EE">
            <w:pPr>
              <w:suppressAutoHyphens/>
              <w:jc w:val="both"/>
              <w:rPr>
                <w:rFonts w:eastAsia="Calibri"/>
                <w:sz w:val="20"/>
                <w:szCs w:val="20"/>
                <w:lang w:eastAsia="ar-SA"/>
              </w:rPr>
            </w:pPr>
            <w:r w:rsidRPr="00D623EE">
              <w:rPr>
                <w:rFonts w:eastAsia="Calibri"/>
                <w:sz w:val="20"/>
                <w:lang w:eastAsia="ar-SA"/>
              </w:rPr>
              <w:t>статті</w:t>
            </w:r>
            <w:r w:rsidRPr="00D623EE">
              <w:rPr>
                <w:rFonts w:eastAsia="Calibri"/>
                <w:spacing w:val="-9"/>
                <w:sz w:val="20"/>
                <w:lang w:eastAsia="ar-SA"/>
              </w:rPr>
              <w:t xml:space="preserve"> </w:t>
            </w:r>
            <w:r w:rsidRPr="00D623EE">
              <w:rPr>
                <w:rFonts w:eastAsia="Calibri"/>
                <w:sz w:val="20"/>
                <w:lang w:eastAsia="ar-SA"/>
              </w:rPr>
              <w:t>47</w:t>
            </w:r>
            <w:r w:rsidRPr="00D623EE">
              <w:rPr>
                <w:rFonts w:eastAsia="Calibri"/>
                <w:spacing w:val="-8"/>
                <w:sz w:val="20"/>
                <w:lang w:eastAsia="ar-SA"/>
              </w:rPr>
              <w:t xml:space="preserve"> </w:t>
            </w:r>
            <w:r w:rsidRPr="00D623EE">
              <w:rPr>
                <w:rFonts w:eastAsia="Calibri"/>
                <w:sz w:val="20"/>
                <w:lang w:eastAsia="ar-SA"/>
              </w:rPr>
              <w:t>Закону</w:t>
            </w:r>
            <w:r w:rsidRPr="00D623EE">
              <w:rPr>
                <w:rFonts w:eastAsia="Calibri"/>
                <w:spacing w:val="-12"/>
                <w:sz w:val="20"/>
                <w:lang w:eastAsia="ar-SA"/>
              </w:rPr>
              <w:t xml:space="preserve"> </w:t>
            </w:r>
            <w:r w:rsidRPr="00D623EE">
              <w:rPr>
                <w:rFonts w:eastAsia="Calibri"/>
                <w:sz w:val="20"/>
                <w:lang w:eastAsia="ar-SA"/>
              </w:rPr>
              <w:t>України</w:t>
            </w:r>
            <w:r w:rsidRPr="00D623EE">
              <w:rPr>
                <w:rFonts w:eastAsia="Calibri"/>
                <w:spacing w:val="-9"/>
                <w:sz w:val="20"/>
                <w:lang w:eastAsia="ar-SA"/>
              </w:rPr>
              <w:t xml:space="preserve"> </w:t>
            </w:r>
            <w:r w:rsidRPr="00D623EE">
              <w:rPr>
                <w:rFonts w:eastAsia="Calibri"/>
                <w:sz w:val="20"/>
                <w:lang w:eastAsia="ar-SA"/>
              </w:rPr>
              <w:t>«Про</w:t>
            </w:r>
            <w:r w:rsidRPr="00D623EE">
              <w:rPr>
                <w:rFonts w:eastAsia="Calibri"/>
                <w:spacing w:val="-8"/>
                <w:sz w:val="20"/>
                <w:lang w:eastAsia="ar-SA"/>
              </w:rPr>
              <w:t xml:space="preserve"> </w:t>
            </w:r>
            <w:r w:rsidRPr="00D623EE">
              <w:rPr>
                <w:rFonts w:eastAsia="Calibri"/>
                <w:sz w:val="20"/>
                <w:lang w:eastAsia="ar-SA"/>
              </w:rPr>
              <w:t xml:space="preserve">акціонерні </w:t>
            </w:r>
            <w:r w:rsidRPr="00D623EE">
              <w:rPr>
                <w:rFonts w:eastAsia="Calibri"/>
                <w:spacing w:val="-2"/>
                <w:sz w:val="20"/>
                <w:lang w:eastAsia="ar-SA"/>
              </w:rPr>
              <w:t>товариства»</w:t>
            </w:r>
          </w:p>
        </w:tc>
        <w:tc>
          <w:tcPr>
            <w:tcW w:w="5806" w:type="dxa"/>
          </w:tcPr>
          <w:p w:rsidR="00D623EE" w:rsidRPr="00D623EE" w:rsidRDefault="00D623EE" w:rsidP="00D623EE">
            <w:pPr>
              <w:widowControl w:val="0"/>
              <w:shd w:val="clear" w:color="auto" w:fill="FFFFFF"/>
              <w:suppressAutoHyphens/>
              <w:adjustRightInd w:val="0"/>
              <w:ind w:firstLine="221"/>
              <w:contextualSpacing/>
              <w:jc w:val="both"/>
              <w:rPr>
                <w:rFonts w:eastAsia="Calibri"/>
                <w:sz w:val="20"/>
                <w:szCs w:val="20"/>
                <w:lang w:eastAsia="ar-SA"/>
              </w:rPr>
            </w:pPr>
            <w:r w:rsidRPr="00D623EE">
              <w:rPr>
                <w:rFonts w:eastAsia="Calibri"/>
                <w:sz w:val="20"/>
                <w:szCs w:val="20"/>
                <w:lang w:eastAsia="ar-SA"/>
              </w:rPr>
              <w:t>https://tmzof.pat.ua/documents/povidomlennya-pro-zbori</w:t>
            </w:r>
          </w:p>
        </w:tc>
      </w:tr>
      <w:tr w:rsidR="00D623EE" w:rsidRPr="00D623EE" w:rsidTr="000C23B6">
        <w:trPr>
          <w:trHeight w:val="723"/>
        </w:trPr>
        <w:tc>
          <w:tcPr>
            <w:tcW w:w="3823" w:type="dxa"/>
          </w:tcPr>
          <w:p w:rsidR="00D623EE" w:rsidRPr="00D623EE" w:rsidRDefault="00D623EE" w:rsidP="00D623EE">
            <w:pPr>
              <w:widowControl w:val="0"/>
              <w:autoSpaceDE w:val="0"/>
              <w:autoSpaceDN w:val="0"/>
              <w:ind w:right="122"/>
              <w:jc w:val="both"/>
              <w:rPr>
                <w:rFonts w:eastAsia="Calibri"/>
                <w:sz w:val="20"/>
                <w:szCs w:val="20"/>
              </w:rPr>
            </w:pPr>
            <w:r w:rsidRPr="00D623EE">
              <w:rPr>
                <w:rFonts w:eastAsia="Calibri"/>
                <w:sz w:val="20"/>
                <w:szCs w:val="22"/>
              </w:rPr>
              <w:t>Порядок</w:t>
            </w:r>
            <w:r w:rsidRPr="00D623EE">
              <w:rPr>
                <w:rFonts w:eastAsia="Calibri"/>
                <w:spacing w:val="-13"/>
                <w:sz w:val="20"/>
                <w:szCs w:val="22"/>
              </w:rPr>
              <w:t xml:space="preserve"> </w:t>
            </w:r>
            <w:r w:rsidRPr="00D623EE">
              <w:rPr>
                <w:rFonts w:eastAsia="Calibri"/>
                <w:sz w:val="20"/>
                <w:szCs w:val="22"/>
              </w:rPr>
              <w:t>ознайомлення</w:t>
            </w:r>
            <w:r w:rsidRPr="00D623EE">
              <w:rPr>
                <w:rFonts w:eastAsia="Calibri"/>
                <w:spacing w:val="-12"/>
                <w:sz w:val="20"/>
                <w:szCs w:val="22"/>
              </w:rPr>
              <w:t xml:space="preserve"> </w:t>
            </w:r>
            <w:r w:rsidRPr="00D623EE">
              <w:rPr>
                <w:rFonts w:eastAsia="Calibri"/>
                <w:sz w:val="20"/>
                <w:szCs w:val="22"/>
              </w:rPr>
              <w:t>акціонерів</w:t>
            </w:r>
            <w:r w:rsidRPr="00D623EE">
              <w:rPr>
                <w:rFonts w:eastAsia="Calibri"/>
                <w:spacing w:val="-13"/>
                <w:sz w:val="20"/>
                <w:szCs w:val="22"/>
              </w:rPr>
              <w:t xml:space="preserve"> </w:t>
            </w:r>
            <w:r w:rsidRPr="00D623EE">
              <w:rPr>
                <w:rFonts w:eastAsia="Calibri"/>
                <w:sz w:val="20"/>
                <w:szCs w:val="22"/>
              </w:rPr>
              <w:t>з матеріалами, з якими вони можуть ознайомитися</w:t>
            </w:r>
            <w:r w:rsidRPr="00D623EE">
              <w:rPr>
                <w:rFonts w:eastAsia="Calibri"/>
                <w:spacing w:val="-10"/>
                <w:sz w:val="20"/>
                <w:szCs w:val="22"/>
              </w:rPr>
              <w:t xml:space="preserve"> </w:t>
            </w:r>
            <w:r w:rsidRPr="00D623EE">
              <w:rPr>
                <w:rFonts w:eastAsia="Calibri"/>
                <w:sz w:val="20"/>
                <w:szCs w:val="22"/>
              </w:rPr>
              <w:t>під</w:t>
            </w:r>
            <w:r w:rsidRPr="00D623EE">
              <w:rPr>
                <w:rFonts w:eastAsia="Calibri"/>
                <w:spacing w:val="-12"/>
                <w:sz w:val="20"/>
                <w:szCs w:val="22"/>
              </w:rPr>
              <w:t xml:space="preserve"> </w:t>
            </w:r>
            <w:r w:rsidRPr="00D623EE">
              <w:rPr>
                <w:rFonts w:eastAsia="Calibri"/>
                <w:sz w:val="20"/>
                <w:szCs w:val="22"/>
              </w:rPr>
              <w:t>час</w:t>
            </w:r>
            <w:r w:rsidRPr="00D623EE">
              <w:rPr>
                <w:rFonts w:eastAsia="Calibri"/>
                <w:spacing w:val="-11"/>
                <w:sz w:val="20"/>
                <w:szCs w:val="22"/>
              </w:rPr>
              <w:t xml:space="preserve"> </w:t>
            </w:r>
            <w:r w:rsidRPr="00D623EE">
              <w:rPr>
                <w:rFonts w:eastAsia="Calibri"/>
                <w:sz w:val="20"/>
                <w:szCs w:val="22"/>
              </w:rPr>
              <w:t>підготовки</w:t>
            </w:r>
            <w:r w:rsidRPr="00D623EE">
              <w:rPr>
                <w:rFonts w:eastAsia="Calibri"/>
                <w:spacing w:val="-12"/>
                <w:sz w:val="20"/>
                <w:szCs w:val="22"/>
              </w:rPr>
              <w:t xml:space="preserve"> </w:t>
            </w:r>
            <w:r w:rsidRPr="00D623EE">
              <w:rPr>
                <w:rFonts w:eastAsia="Calibri"/>
                <w:sz w:val="20"/>
                <w:szCs w:val="22"/>
              </w:rPr>
              <w:t>до загальних</w:t>
            </w:r>
            <w:r w:rsidRPr="00D623EE">
              <w:rPr>
                <w:rFonts w:eastAsia="Calibri"/>
                <w:spacing w:val="-8"/>
                <w:sz w:val="20"/>
                <w:szCs w:val="22"/>
              </w:rPr>
              <w:t xml:space="preserve"> </w:t>
            </w:r>
            <w:r w:rsidRPr="00D623EE">
              <w:rPr>
                <w:rFonts w:eastAsia="Calibri"/>
                <w:sz w:val="20"/>
                <w:szCs w:val="22"/>
              </w:rPr>
              <w:t>зборів,</w:t>
            </w:r>
            <w:r w:rsidRPr="00D623EE">
              <w:rPr>
                <w:rFonts w:eastAsia="Calibri"/>
                <w:spacing w:val="-6"/>
                <w:sz w:val="20"/>
                <w:szCs w:val="22"/>
              </w:rPr>
              <w:t xml:space="preserve"> </w:t>
            </w:r>
            <w:r w:rsidRPr="00D623EE">
              <w:rPr>
                <w:rFonts w:eastAsia="Calibri"/>
                <w:sz w:val="20"/>
                <w:szCs w:val="22"/>
              </w:rPr>
              <w:t>та</w:t>
            </w:r>
            <w:r w:rsidRPr="00D623EE">
              <w:rPr>
                <w:rFonts w:eastAsia="Calibri"/>
                <w:spacing w:val="-6"/>
                <w:sz w:val="20"/>
                <w:szCs w:val="22"/>
              </w:rPr>
              <w:t xml:space="preserve"> </w:t>
            </w:r>
            <w:r w:rsidRPr="00D623EE">
              <w:rPr>
                <w:rFonts w:eastAsia="Calibri"/>
                <w:sz w:val="20"/>
                <w:szCs w:val="22"/>
              </w:rPr>
              <w:t>посадова</w:t>
            </w:r>
            <w:r w:rsidRPr="00D623EE">
              <w:rPr>
                <w:rFonts w:eastAsia="Calibri"/>
                <w:spacing w:val="-6"/>
                <w:sz w:val="20"/>
                <w:szCs w:val="22"/>
              </w:rPr>
              <w:t xml:space="preserve"> </w:t>
            </w:r>
            <w:r w:rsidRPr="00D623EE">
              <w:rPr>
                <w:rFonts w:eastAsia="Calibri"/>
                <w:spacing w:val="-2"/>
                <w:sz w:val="20"/>
                <w:szCs w:val="22"/>
              </w:rPr>
              <w:t xml:space="preserve">особа </w:t>
            </w:r>
            <w:r w:rsidRPr="00D623EE">
              <w:rPr>
                <w:rFonts w:eastAsia="Calibri"/>
                <w:sz w:val="20"/>
                <w:szCs w:val="22"/>
              </w:rPr>
              <w:t>акціонерного</w:t>
            </w:r>
            <w:r w:rsidRPr="00D623EE">
              <w:rPr>
                <w:rFonts w:eastAsia="Calibri"/>
                <w:spacing w:val="-13"/>
                <w:sz w:val="20"/>
                <w:szCs w:val="22"/>
              </w:rPr>
              <w:t xml:space="preserve"> </w:t>
            </w:r>
            <w:r w:rsidRPr="00D623EE">
              <w:rPr>
                <w:rFonts w:eastAsia="Calibri"/>
                <w:sz w:val="20"/>
                <w:szCs w:val="22"/>
              </w:rPr>
              <w:t>товариства,</w:t>
            </w:r>
            <w:r w:rsidRPr="00D623EE">
              <w:rPr>
                <w:rFonts w:eastAsia="Calibri"/>
                <w:spacing w:val="-12"/>
                <w:sz w:val="20"/>
                <w:szCs w:val="22"/>
              </w:rPr>
              <w:t xml:space="preserve"> </w:t>
            </w:r>
            <w:r w:rsidRPr="00D623EE">
              <w:rPr>
                <w:rFonts w:eastAsia="Calibri"/>
                <w:sz w:val="20"/>
                <w:szCs w:val="22"/>
              </w:rPr>
              <w:t>відповідальна</w:t>
            </w:r>
            <w:r w:rsidRPr="00D623EE">
              <w:rPr>
                <w:rFonts w:eastAsia="Calibri"/>
                <w:spacing w:val="-13"/>
                <w:sz w:val="20"/>
                <w:szCs w:val="22"/>
              </w:rPr>
              <w:t xml:space="preserve"> </w:t>
            </w:r>
            <w:r w:rsidRPr="00D623EE">
              <w:rPr>
                <w:rFonts w:eastAsia="Calibri"/>
                <w:sz w:val="20"/>
                <w:szCs w:val="22"/>
              </w:rPr>
              <w:t xml:space="preserve">за порядок ознайомлення акціонерів з </w:t>
            </w:r>
            <w:r w:rsidRPr="00D623EE">
              <w:rPr>
                <w:rFonts w:eastAsia="Calibri"/>
                <w:spacing w:val="-2"/>
                <w:sz w:val="20"/>
                <w:szCs w:val="22"/>
              </w:rPr>
              <w:t>документами</w:t>
            </w:r>
          </w:p>
        </w:tc>
        <w:tc>
          <w:tcPr>
            <w:tcW w:w="5806" w:type="dxa"/>
          </w:tcPr>
          <w:p w:rsidR="00D623EE" w:rsidRPr="00D623EE" w:rsidRDefault="00D623EE" w:rsidP="00D623EE">
            <w:pPr>
              <w:widowControl w:val="0"/>
              <w:shd w:val="clear" w:color="auto" w:fill="FFFFFF"/>
              <w:suppressAutoHyphens/>
              <w:adjustRightInd w:val="0"/>
              <w:contextualSpacing/>
              <w:jc w:val="both"/>
              <w:rPr>
                <w:rFonts w:eastAsia="Calibri"/>
                <w:sz w:val="20"/>
                <w:szCs w:val="20"/>
                <w:lang w:eastAsia="ar-SA"/>
              </w:rPr>
            </w:pPr>
            <w:r w:rsidRPr="00D623EE">
              <w:rPr>
                <w:rFonts w:eastAsia="Calibri"/>
                <w:sz w:val="20"/>
                <w:szCs w:val="20"/>
                <w:lang w:eastAsia="ar-SA"/>
              </w:rPr>
              <w:t>З документами, необхідними для прийняття рішень з питань порядку денного загальних зборів, акціонери Товариства та їх представники можуть ознайомитися з дати надіслання акціонерам даного повідомлення до дати проведення загальних зборів шляхом направлення Товариством документів акціонеру на його запит засобами електронної пошти. 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та направлений на адресу електронної пошти tmzof@ukr.net.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або іншим засобом електронної ідентифікації, що відповідає вимогам, визначеним Національною комісією з цінних паперів та фондового ринку. Приватне акціонерне товариство «Зміївська овочева фабрика» до дати проведення загальних зборів надає відповіді на письмові запитання акціонерів щодо питань, включених до проекту порядку денного загальних зборів, отримані товариством не пізніше ніж за один робочий день до дати проведення загальних зборів. Відповідні запити направляються акціонерами на адресу електронної пошти tmzof@ukr.net 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електронної ідентифікації, що відповідає вимогам, визначеним Національною комісією з цінних паперів та фондового ринку). Приватне акціонерне товариство «Зміївська овочева фабрика»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Посадова особа, яка відповідальна за порядок ознайомлення акціонерів з документами – головний бухгалтер - Самофалов Володимир Володимирович (</w:t>
            </w:r>
            <w:proofErr w:type="spellStart"/>
            <w:r w:rsidRPr="00D623EE">
              <w:rPr>
                <w:rFonts w:eastAsia="Calibri"/>
                <w:sz w:val="20"/>
                <w:szCs w:val="20"/>
                <w:lang w:eastAsia="ar-SA"/>
              </w:rPr>
              <w:t>тел</w:t>
            </w:r>
            <w:proofErr w:type="spellEnd"/>
            <w:r w:rsidRPr="00D623EE">
              <w:rPr>
                <w:rFonts w:eastAsia="Calibri"/>
                <w:sz w:val="20"/>
                <w:szCs w:val="20"/>
                <w:lang w:eastAsia="ar-SA"/>
              </w:rPr>
              <w:t xml:space="preserve">. 0952443031, </w:t>
            </w:r>
            <w:proofErr w:type="spellStart"/>
            <w:r w:rsidRPr="00D623EE">
              <w:rPr>
                <w:rFonts w:eastAsia="Calibri"/>
                <w:sz w:val="20"/>
                <w:szCs w:val="20"/>
                <w:lang w:eastAsia="ar-SA"/>
              </w:rPr>
              <w:t>email</w:t>
            </w:r>
            <w:proofErr w:type="spellEnd"/>
            <w:r w:rsidRPr="00D623EE">
              <w:rPr>
                <w:rFonts w:eastAsia="Calibri"/>
                <w:sz w:val="20"/>
                <w:szCs w:val="20"/>
                <w:lang w:eastAsia="ar-SA"/>
              </w:rPr>
              <w:t>: tmzof@ukr.net).</w:t>
            </w:r>
          </w:p>
        </w:tc>
      </w:tr>
      <w:tr w:rsidR="00D623EE" w:rsidRPr="00D623EE" w:rsidTr="000C23B6">
        <w:trPr>
          <w:trHeight w:val="723"/>
        </w:trPr>
        <w:tc>
          <w:tcPr>
            <w:tcW w:w="3823" w:type="dxa"/>
          </w:tcPr>
          <w:p w:rsidR="00D623EE" w:rsidRPr="00D623EE" w:rsidRDefault="00D623EE" w:rsidP="00D623EE">
            <w:pPr>
              <w:widowControl w:val="0"/>
              <w:autoSpaceDE w:val="0"/>
              <w:autoSpaceDN w:val="0"/>
              <w:spacing w:before="1"/>
              <w:jc w:val="both"/>
              <w:rPr>
                <w:rFonts w:eastAsia="Calibri"/>
                <w:sz w:val="20"/>
                <w:szCs w:val="22"/>
              </w:rPr>
            </w:pPr>
            <w:r w:rsidRPr="00D623EE">
              <w:rPr>
                <w:rFonts w:eastAsia="Calibri"/>
                <w:sz w:val="20"/>
                <w:szCs w:val="22"/>
              </w:rPr>
              <w:t>Інформація про права, надані акціонерам відповідно</w:t>
            </w:r>
            <w:r w:rsidRPr="00D623EE">
              <w:rPr>
                <w:rFonts w:eastAsia="Calibri"/>
                <w:spacing w:val="-5"/>
                <w:sz w:val="20"/>
                <w:szCs w:val="22"/>
              </w:rPr>
              <w:t xml:space="preserve"> </w:t>
            </w:r>
            <w:r w:rsidRPr="00D623EE">
              <w:rPr>
                <w:rFonts w:eastAsia="Calibri"/>
                <w:sz w:val="20"/>
                <w:szCs w:val="22"/>
              </w:rPr>
              <w:t>до</w:t>
            </w:r>
            <w:r w:rsidRPr="00D623EE">
              <w:rPr>
                <w:rFonts w:eastAsia="Calibri"/>
                <w:spacing w:val="-6"/>
                <w:sz w:val="20"/>
                <w:szCs w:val="22"/>
              </w:rPr>
              <w:t xml:space="preserve"> </w:t>
            </w:r>
            <w:r w:rsidRPr="00D623EE">
              <w:rPr>
                <w:rFonts w:eastAsia="Calibri"/>
                <w:sz w:val="20"/>
                <w:szCs w:val="22"/>
              </w:rPr>
              <w:t>вимог</w:t>
            </w:r>
            <w:r w:rsidRPr="00D623EE">
              <w:rPr>
                <w:rFonts w:eastAsia="Calibri"/>
                <w:spacing w:val="-7"/>
                <w:sz w:val="20"/>
                <w:szCs w:val="22"/>
              </w:rPr>
              <w:t xml:space="preserve"> </w:t>
            </w:r>
            <w:r w:rsidRPr="00D623EE">
              <w:rPr>
                <w:rFonts w:eastAsia="Calibri"/>
                <w:sz w:val="20"/>
                <w:szCs w:val="22"/>
              </w:rPr>
              <w:t>статей</w:t>
            </w:r>
            <w:r w:rsidRPr="00D623EE">
              <w:rPr>
                <w:rFonts w:eastAsia="Calibri"/>
                <w:spacing w:val="-5"/>
                <w:sz w:val="20"/>
                <w:szCs w:val="22"/>
              </w:rPr>
              <w:t xml:space="preserve"> </w:t>
            </w:r>
            <w:r w:rsidRPr="00D623EE">
              <w:rPr>
                <w:rFonts w:eastAsia="Calibri"/>
                <w:sz w:val="20"/>
                <w:szCs w:val="22"/>
              </w:rPr>
              <w:t>27</w:t>
            </w:r>
            <w:r w:rsidRPr="00D623EE">
              <w:rPr>
                <w:rFonts w:eastAsia="Calibri"/>
                <w:spacing w:val="-5"/>
                <w:sz w:val="20"/>
                <w:szCs w:val="22"/>
              </w:rPr>
              <w:t xml:space="preserve"> </w:t>
            </w:r>
            <w:r w:rsidRPr="00D623EE">
              <w:rPr>
                <w:rFonts w:eastAsia="Calibri"/>
                <w:sz w:val="20"/>
                <w:szCs w:val="22"/>
              </w:rPr>
              <w:t>і</w:t>
            </w:r>
            <w:r w:rsidRPr="00D623EE">
              <w:rPr>
                <w:rFonts w:eastAsia="Calibri"/>
                <w:spacing w:val="-7"/>
                <w:sz w:val="20"/>
                <w:szCs w:val="22"/>
              </w:rPr>
              <w:t xml:space="preserve"> </w:t>
            </w:r>
            <w:r w:rsidRPr="00D623EE">
              <w:rPr>
                <w:rFonts w:eastAsia="Calibri"/>
                <w:sz w:val="20"/>
                <w:szCs w:val="22"/>
              </w:rPr>
              <w:t>28</w:t>
            </w:r>
            <w:r w:rsidRPr="00D623EE">
              <w:rPr>
                <w:rFonts w:eastAsia="Calibri"/>
                <w:spacing w:val="-7"/>
                <w:sz w:val="20"/>
                <w:szCs w:val="22"/>
              </w:rPr>
              <w:t xml:space="preserve"> </w:t>
            </w:r>
            <w:r w:rsidRPr="00D623EE">
              <w:rPr>
                <w:rFonts w:eastAsia="Calibri"/>
                <w:sz w:val="20"/>
                <w:szCs w:val="22"/>
              </w:rPr>
              <w:t>Закону України</w:t>
            </w:r>
            <w:r w:rsidRPr="00D623EE">
              <w:rPr>
                <w:rFonts w:eastAsia="Calibri"/>
                <w:spacing w:val="-11"/>
                <w:sz w:val="20"/>
                <w:szCs w:val="22"/>
              </w:rPr>
              <w:t xml:space="preserve"> </w:t>
            </w:r>
            <w:r w:rsidRPr="00D623EE">
              <w:rPr>
                <w:rFonts w:eastAsia="Calibri"/>
                <w:sz w:val="20"/>
                <w:szCs w:val="22"/>
              </w:rPr>
              <w:t>«Про</w:t>
            </w:r>
            <w:r w:rsidRPr="00D623EE">
              <w:rPr>
                <w:rFonts w:eastAsia="Calibri"/>
                <w:spacing w:val="-10"/>
                <w:sz w:val="20"/>
                <w:szCs w:val="22"/>
              </w:rPr>
              <w:t xml:space="preserve"> </w:t>
            </w:r>
            <w:r w:rsidRPr="00D623EE">
              <w:rPr>
                <w:rFonts w:eastAsia="Calibri"/>
                <w:sz w:val="20"/>
                <w:szCs w:val="22"/>
              </w:rPr>
              <w:t>акціонерні</w:t>
            </w:r>
            <w:r w:rsidRPr="00D623EE">
              <w:rPr>
                <w:rFonts w:eastAsia="Calibri"/>
                <w:spacing w:val="-11"/>
                <w:sz w:val="20"/>
                <w:szCs w:val="22"/>
              </w:rPr>
              <w:t xml:space="preserve"> </w:t>
            </w:r>
            <w:r w:rsidRPr="00D623EE">
              <w:rPr>
                <w:rFonts w:eastAsia="Calibri"/>
                <w:sz w:val="20"/>
                <w:szCs w:val="22"/>
              </w:rPr>
              <w:t>товариства,</w:t>
            </w:r>
            <w:r w:rsidRPr="00D623EE">
              <w:rPr>
                <w:rFonts w:eastAsia="Calibri"/>
                <w:spacing w:val="-10"/>
                <w:sz w:val="20"/>
                <w:szCs w:val="22"/>
              </w:rPr>
              <w:t xml:space="preserve"> </w:t>
            </w:r>
            <w:r w:rsidRPr="00D623EE">
              <w:rPr>
                <w:rFonts w:eastAsia="Calibri"/>
                <w:sz w:val="20"/>
                <w:szCs w:val="22"/>
              </w:rPr>
              <w:t xml:space="preserve">якими вони можуть користуватися після </w:t>
            </w:r>
            <w:r w:rsidRPr="00D623EE">
              <w:rPr>
                <w:rFonts w:eastAsia="Calibri"/>
                <w:sz w:val="20"/>
                <w:szCs w:val="22"/>
              </w:rPr>
              <w:lastRenderedPageBreak/>
              <w:t>отримання повідомлення про проведення загальних</w:t>
            </w:r>
            <w:r w:rsidRPr="00D623EE">
              <w:rPr>
                <w:rFonts w:eastAsia="Calibri"/>
                <w:spacing w:val="-6"/>
                <w:sz w:val="20"/>
                <w:szCs w:val="22"/>
              </w:rPr>
              <w:t xml:space="preserve"> </w:t>
            </w:r>
            <w:r w:rsidRPr="00D623EE">
              <w:rPr>
                <w:rFonts w:eastAsia="Calibri"/>
                <w:sz w:val="20"/>
                <w:szCs w:val="22"/>
              </w:rPr>
              <w:t>зборів,</w:t>
            </w:r>
            <w:r w:rsidRPr="00D623EE">
              <w:rPr>
                <w:rFonts w:eastAsia="Calibri"/>
                <w:spacing w:val="-5"/>
                <w:sz w:val="20"/>
                <w:szCs w:val="22"/>
              </w:rPr>
              <w:t xml:space="preserve"> </w:t>
            </w:r>
            <w:r w:rsidRPr="00D623EE">
              <w:rPr>
                <w:rFonts w:eastAsia="Calibri"/>
                <w:sz w:val="20"/>
                <w:szCs w:val="22"/>
              </w:rPr>
              <w:t>а</w:t>
            </w:r>
            <w:r w:rsidRPr="00D623EE">
              <w:rPr>
                <w:rFonts w:eastAsia="Calibri"/>
                <w:spacing w:val="-5"/>
                <w:sz w:val="20"/>
                <w:szCs w:val="22"/>
              </w:rPr>
              <w:t xml:space="preserve"> </w:t>
            </w:r>
            <w:r w:rsidRPr="00D623EE">
              <w:rPr>
                <w:rFonts w:eastAsia="Calibri"/>
                <w:sz w:val="20"/>
                <w:szCs w:val="22"/>
              </w:rPr>
              <w:t>також</w:t>
            </w:r>
            <w:r w:rsidRPr="00D623EE">
              <w:rPr>
                <w:rFonts w:eastAsia="Calibri"/>
                <w:spacing w:val="-6"/>
                <w:sz w:val="20"/>
                <w:szCs w:val="22"/>
              </w:rPr>
              <w:t xml:space="preserve"> </w:t>
            </w:r>
            <w:r w:rsidRPr="00D623EE">
              <w:rPr>
                <w:rFonts w:eastAsia="Calibri"/>
                <w:sz w:val="20"/>
                <w:szCs w:val="22"/>
              </w:rPr>
              <w:t>строк,</w:t>
            </w:r>
            <w:r w:rsidRPr="00D623EE">
              <w:rPr>
                <w:rFonts w:eastAsia="Calibri"/>
                <w:spacing w:val="-5"/>
                <w:sz w:val="20"/>
                <w:szCs w:val="22"/>
              </w:rPr>
              <w:t xml:space="preserve"> </w:t>
            </w:r>
            <w:r w:rsidRPr="00D623EE">
              <w:rPr>
                <w:rFonts w:eastAsia="Calibri"/>
                <w:spacing w:val="-2"/>
                <w:sz w:val="20"/>
                <w:szCs w:val="22"/>
              </w:rPr>
              <w:t xml:space="preserve">протягом </w:t>
            </w:r>
            <w:r w:rsidRPr="00D623EE">
              <w:rPr>
                <w:rFonts w:eastAsia="Calibri"/>
                <w:sz w:val="20"/>
                <w:szCs w:val="22"/>
              </w:rPr>
              <w:t>якого</w:t>
            </w:r>
            <w:r w:rsidRPr="00D623EE">
              <w:rPr>
                <w:rFonts w:eastAsia="Calibri"/>
                <w:spacing w:val="-5"/>
                <w:sz w:val="20"/>
                <w:szCs w:val="22"/>
              </w:rPr>
              <w:t xml:space="preserve"> </w:t>
            </w:r>
            <w:r w:rsidRPr="00D623EE">
              <w:rPr>
                <w:rFonts w:eastAsia="Calibri"/>
                <w:sz w:val="20"/>
                <w:szCs w:val="22"/>
              </w:rPr>
              <w:t>такі</w:t>
            </w:r>
            <w:r w:rsidRPr="00D623EE">
              <w:rPr>
                <w:rFonts w:eastAsia="Calibri"/>
                <w:spacing w:val="-4"/>
                <w:sz w:val="20"/>
                <w:szCs w:val="22"/>
              </w:rPr>
              <w:t xml:space="preserve"> </w:t>
            </w:r>
            <w:r w:rsidRPr="00D623EE">
              <w:rPr>
                <w:rFonts w:eastAsia="Calibri"/>
                <w:sz w:val="20"/>
                <w:szCs w:val="22"/>
              </w:rPr>
              <w:t>права</w:t>
            </w:r>
            <w:r w:rsidRPr="00D623EE">
              <w:rPr>
                <w:rFonts w:eastAsia="Calibri"/>
                <w:spacing w:val="-5"/>
                <w:sz w:val="20"/>
                <w:szCs w:val="22"/>
              </w:rPr>
              <w:t xml:space="preserve"> </w:t>
            </w:r>
            <w:r w:rsidRPr="00D623EE">
              <w:rPr>
                <w:rFonts w:eastAsia="Calibri"/>
                <w:sz w:val="20"/>
                <w:szCs w:val="22"/>
              </w:rPr>
              <w:t>можуть</w:t>
            </w:r>
            <w:r w:rsidRPr="00D623EE">
              <w:rPr>
                <w:rFonts w:eastAsia="Calibri"/>
                <w:spacing w:val="-6"/>
                <w:sz w:val="20"/>
                <w:szCs w:val="22"/>
              </w:rPr>
              <w:t xml:space="preserve"> </w:t>
            </w:r>
            <w:r w:rsidRPr="00D623EE">
              <w:rPr>
                <w:rFonts w:eastAsia="Calibri"/>
                <w:spacing w:val="-2"/>
                <w:sz w:val="20"/>
                <w:szCs w:val="22"/>
              </w:rPr>
              <w:t>використовуватися</w:t>
            </w:r>
          </w:p>
        </w:tc>
        <w:tc>
          <w:tcPr>
            <w:tcW w:w="5806" w:type="dxa"/>
          </w:tcPr>
          <w:p w:rsidR="00D623EE" w:rsidRPr="00D623EE" w:rsidRDefault="00D623EE" w:rsidP="00D623EE">
            <w:pPr>
              <w:widowControl w:val="0"/>
              <w:autoSpaceDE w:val="0"/>
              <w:autoSpaceDN w:val="0"/>
              <w:ind w:right="128"/>
              <w:jc w:val="both"/>
              <w:rPr>
                <w:rFonts w:eastAsia="Calibri"/>
                <w:sz w:val="20"/>
                <w:szCs w:val="22"/>
              </w:rPr>
            </w:pPr>
            <w:r w:rsidRPr="00D623EE">
              <w:rPr>
                <w:rFonts w:eastAsia="Calibri"/>
                <w:sz w:val="20"/>
                <w:szCs w:val="22"/>
              </w:rPr>
              <w:lastRenderedPageBreak/>
              <w:t xml:space="preserve">Відповідно до статті 27 Закону України «Про акціонерні товариства» кожною простою акцією акціонерного товариства її власнику - акціонеру надається однакова сукупність прав, включаючи права на: участь в управлінні товариством; </w:t>
            </w:r>
            <w:r w:rsidRPr="00D623EE">
              <w:rPr>
                <w:rFonts w:eastAsia="Calibri"/>
                <w:sz w:val="20"/>
                <w:szCs w:val="22"/>
              </w:rPr>
              <w:lastRenderedPageBreak/>
              <w:t>отримання дивідендів; отримання у разі ліквідації товариства частини його майна або вартості частини майна товариства; отримання інформації про господарську діяльність товариства. 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 Крім цього, акціонерам</w:t>
            </w:r>
            <w:r w:rsidRPr="00D623EE">
              <w:rPr>
                <w:rFonts w:eastAsia="Calibri"/>
                <w:spacing w:val="-6"/>
                <w:sz w:val="20"/>
                <w:szCs w:val="22"/>
              </w:rPr>
              <w:t xml:space="preserve"> </w:t>
            </w:r>
            <w:r w:rsidRPr="00D623EE">
              <w:rPr>
                <w:rFonts w:eastAsia="Calibri"/>
                <w:sz w:val="20"/>
                <w:szCs w:val="22"/>
              </w:rPr>
              <w:t>надано</w:t>
            </w:r>
            <w:r w:rsidRPr="00D623EE">
              <w:rPr>
                <w:rFonts w:eastAsia="Calibri"/>
                <w:spacing w:val="-6"/>
                <w:sz w:val="20"/>
                <w:szCs w:val="22"/>
              </w:rPr>
              <w:t xml:space="preserve"> </w:t>
            </w:r>
            <w:r w:rsidRPr="00D623EE">
              <w:rPr>
                <w:rFonts w:eastAsia="Calibri"/>
                <w:sz w:val="20"/>
                <w:szCs w:val="22"/>
              </w:rPr>
              <w:t>право:</w:t>
            </w:r>
            <w:r w:rsidRPr="00D623EE">
              <w:rPr>
                <w:rFonts w:eastAsia="Calibri"/>
                <w:spacing w:val="-6"/>
                <w:sz w:val="20"/>
                <w:szCs w:val="22"/>
              </w:rPr>
              <w:t xml:space="preserve"> </w:t>
            </w:r>
            <w:r w:rsidRPr="00D623EE">
              <w:rPr>
                <w:rFonts w:eastAsia="Calibri"/>
                <w:sz w:val="20"/>
                <w:szCs w:val="22"/>
              </w:rPr>
              <w:t>на</w:t>
            </w:r>
            <w:r w:rsidRPr="00D623EE">
              <w:rPr>
                <w:rFonts w:eastAsia="Calibri"/>
                <w:spacing w:val="-6"/>
                <w:sz w:val="20"/>
                <w:szCs w:val="22"/>
              </w:rPr>
              <w:t xml:space="preserve"> </w:t>
            </w:r>
            <w:r w:rsidRPr="00D623EE">
              <w:rPr>
                <w:rFonts w:eastAsia="Calibri"/>
                <w:sz w:val="20"/>
                <w:szCs w:val="22"/>
              </w:rPr>
              <w:t>ознайомлення</w:t>
            </w:r>
            <w:r w:rsidRPr="00D623EE">
              <w:rPr>
                <w:rFonts w:eastAsia="Calibri"/>
                <w:spacing w:val="-8"/>
                <w:sz w:val="20"/>
                <w:szCs w:val="22"/>
              </w:rPr>
              <w:t xml:space="preserve"> </w:t>
            </w:r>
            <w:r w:rsidRPr="00D623EE">
              <w:rPr>
                <w:rFonts w:eastAsia="Calibri"/>
                <w:sz w:val="20"/>
                <w:szCs w:val="22"/>
              </w:rPr>
              <w:t>з</w:t>
            </w:r>
            <w:r w:rsidRPr="00D623EE">
              <w:rPr>
                <w:rFonts w:eastAsia="Calibri"/>
                <w:spacing w:val="-7"/>
                <w:sz w:val="20"/>
                <w:szCs w:val="22"/>
              </w:rPr>
              <w:t xml:space="preserve"> </w:t>
            </w:r>
            <w:r w:rsidRPr="00D623EE">
              <w:rPr>
                <w:rFonts w:eastAsia="Calibri"/>
                <w:sz w:val="20"/>
                <w:szCs w:val="22"/>
              </w:rPr>
              <w:t>документами</w:t>
            </w:r>
            <w:r w:rsidRPr="00D623EE">
              <w:rPr>
                <w:rFonts w:eastAsia="Calibri"/>
                <w:spacing w:val="-8"/>
                <w:sz w:val="20"/>
                <w:szCs w:val="22"/>
              </w:rPr>
              <w:t xml:space="preserve"> </w:t>
            </w:r>
            <w:r w:rsidRPr="00D623EE">
              <w:rPr>
                <w:rFonts w:eastAsia="Calibri"/>
                <w:sz w:val="20"/>
                <w:szCs w:val="22"/>
              </w:rPr>
              <w:t>необхідними для прийняття рішень з питань порядку денного; на внесення пропозицій, щодо питань, включених до проекту порядку денного Зборів,</w:t>
            </w:r>
            <w:r w:rsidRPr="00D623EE">
              <w:rPr>
                <w:rFonts w:eastAsia="Calibri"/>
                <w:spacing w:val="-6"/>
                <w:sz w:val="20"/>
                <w:szCs w:val="22"/>
              </w:rPr>
              <w:t xml:space="preserve"> </w:t>
            </w:r>
            <w:r w:rsidRPr="00D623EE">
              <w:rPr>
                <w:rFonts w:eastAsia="Calibri"/>
                <w:sz w:val="20"/>
                <w:szCs w:val="22"/>
              </w:rPr>
              <w:t>а</w:t>
            </w:r>
            <w:r w:rsidRPr="00D623EE">
              <w:rPr>
                <w:rFonts w:eastAsia="Calibri"/>
                <w:spacing w:val="-6"/>
                <w:sz w:val="20"/>
                <w:szCs w:val="22"/>
              </w:rPr>
              <w:t xml:space="preserve"> </w:t>
            </w:r>
            <w:r w:rsidRPr="00D623EE">
              <w:rPr>
                <w:rFonts w:eastAsia="Calibri"/>
                <w:sz w:val="20"/>
                <w:szCs w:val="22"/>
              </w:rPr>
              <w:t>також</w:t>
            </w:r>
            <w:r w:rsidRPr="00D623EE">
              <w:rPr>
                <w:rFonts w:eastAsia="Calibri"/>
                <w:spacing w:val="-6"/>
                <w:sz w:val="20"/>
                <w:szCs w:val="22"/>
              </w:rPr>
              <w:t xml:space="preserve"> </w:t>
            </w:r>
            <w:r w:rsidRPr="00D623EE">
              <w:rPr>
                <w:rFonts w:eastAsia="Calibri"/>
                <w:sz w:val="20"/>
                <w:szCs w:val="22"/>
              </w:rPr>
              <w:t>щодо</w:t>
            </w:r>
            <w:r w:rsidRPr="00D623EE">
              <w:rPr>
                <w:rFonts w:eastAsia="Calibri"/>
                <w:spacing w:val="-6"/>
                <w:sz w:val="20"/>
                <w:szCs w:val="22"/>
              </w:rPr>
              <w:t xml:space="preserve"> </w:t>
            </w:r>
            <w:r w:rsidRPr="00D623EE">
              <w:rPr>
                <w:rFonts w:eastAsia="Calibri"/>
                <w:sz w:val="20"/>
                <w:szCs w:val="22"/>
              </w:rPr>
              <w:t>нових</w:t>
            </w:r>
            <w:r w:rsidRPr="00D623EE">
              <w:rPr>
                <w:rFonts w:eastAsia="Calibri"/>
                <w:spacing w:val="-5"/>
                <w:sz w:val="20"/>
                <w:szCs w:val="22"/>
              </w:rPr>
              <w:t xml:space="preserve"> </w:t>
            </w:r>
            <w:r w:rsidRPr="00D623EE">
              <w:rPr>
                <w:rFonts w:eastAsia="Calibri"/>
                <w:sz w:val="20"/>
                <w:szCs w:val="22"/>
              </w:rPr>
              <w:t>кандидатів</w:t>
            </w:r>
            <w:r w:rsidRPr="00D623EE">
              <w:rPr>
                <w:rFonts w:eastAsia="Calibri"/>
                <w:spacing w:val="-4"/>
                <w:sz w:val="20"/>
                <w:szCs w:val="22"/>
              </w:rPr>
              <w:t xml:space="preserve"> </w:t>
            </w:r>
            <w:r w:rsidRPr="00D623EE">
              <w:rPr>
                <w:rFonts w:eastAsia="Calibri"/>
                <w:sz w:val="20"/>
                <w:szCs w:val="22"/>
              </w:rPr>
              <w:t>до</w:t>
            </w:r>
            <w:r w:rsidRPr="00D623EE">
              <w:rPr>
                <w:rFonts w:eastAsia="Calibri"/>
                <w:spacing w:val="-6"/>
                <w:sz w:val="20"/>
                <w:szCs w:val="22"/>
              </w:rPr>
              <w:t xml:space="preserve"> </w:t>
            </w:r>
            <w:r w:rsidRPr="00D623EE">
              <w:rPr>
                <w:rFonts w:eastAsia="Calibri"/>
                <w:sz w:val="20"/>
                <w:szCs w:val="22"/>
              </w:rPr>
              <w:t>складу</w:t>
            </w:r>
            <w:r w:rsidRPr="00D623EE">
              <w:rPr>
                <w:rFonts w:eastAsia="Calibri"/>
                <w:spacing w:val="-9"/>
                <w:sz w:val="20"/>
                <w:szCs w:val="22"/>
              </w:rPr>
              <w:t xml:space="preserve"> </w:t>
            </w:r>
            <w:r w:rsidRPr="00D623EE">
              <w:rPr>
                <w:rFonts w:eastAsia="Calibri"/>
                <w:sz w:val="20"/>
                <w:szCs w:val="22"/>
              </w:rPr>
              <w:t>органів</w:t>
            </w:r>
            <w:r w:rsidRPr="00D623EE">
              <w:rPr>
                <w:rFonts w:eastAsia="Calibri"/>
                <w:spacing w:val="-7"/>
                <w:sz w:val="20"/>
                <w:szCs w:val="22"/>
              </w:rPr>
              <w:t xml:space="preserve"> </w:t>
            </w:r>
            <w:r w:rsidRPr="00D623EE">
              <w:rPr>
                <w:rFonts w:eastAsia="Calibri"/>
                <w:spacing w:val="-2"/>
                <w:sz w:val="20"/>
                <w:szCs w:val="22"/>
              </w:rPr>
              <w:t>Товариства.</w:t>
            </w:r>
          </w:p>
        </w:tc>
      </w:tr>
      <w:tr w:rsidR="00D623EE" w:rsidRPr="00D623EE" w:rsidTr="000C23B6">
        <w:trPr>
          <w:trHeight w:val="723"/>
        </w:trPr>
        <w:tc>
          <w:tcPr>
            <w:tcW w:w="3823"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lastRenderedPageBreak/>
              <w:t>Порядок надання акціонерами пропозицій до проекту порядку денного загальних зборів</w:t>
            </w:r>
          </w:p>
        </w:tc>
        <w:tc>
          <w:tcPr>
            <w:tcW w:w="5806" w:type="dxa"/>
          </w:tcPr>
          <w:p w:rsidR="00D623EE" w:rsidRPr="00D623EE" w:rsidRDefault="00D623EE" w:rsidP="00D623EE">
            <w:pPr>
              <w:widowControl w:val="0"/>
              <w:autoSpaceDE w:val="0"/>
              <w:autoSpaceDN w:val="0"/>
              <w:ind w:right="128"/>
              <w:jc w:val="both"/>
              <w:rPr>
                <w:rFonts w:eastAsia="Calibri"/>
                <w:sz w:val="20"/>
                <w:szCs w:val="22"/>
              </w:rPr>
            </w:pPr>
            <w:r w:rsidRPr="00D623EE">
              <w:rPr>
                <w:rFonts w:eastAsia="Calibri"/>
                <w:sz w:val="20"/>
                <w:szCs w:val="22"/>
              </w:rPr>
              <w:t>Кожний</w:t>
            </w:r>
            <w:r w:rsidRPr="00D623EE">
              <w:rPr>
                <w:rFonts w:eastAsia="Calibri"/>
                <w:spacing w:val="-7"/>
                <w:sz w:val="20"/>
                <w:szCs w:val="22"/>
              </w:rPr>
              <w:t xml:space="preserve"> </w:t>
            </w:r>
            <w:r w:rsidRPr="00D623EE">
              <w:rPr>
                <w:rFonts w:eastAsia="Calibri"/>
                <w:sz w:val="20"/>
                <w:szCs w:val="22"/>
              </w:rPr>
              <w:t>акціонер</w:t>
            </w:r>
            <w:r w:rsidRPr="00D623EE">
              <w:rPr>
                <w:rFonts w:eastAsia="Calibri"/>
                <w:spacing w:val="-5"/>
                <w:sz w:val="20"/>
                <w:szCs w:val="22"/>
              </w:rPr>
              <w:t xml:space="preserve"> </w:t>
            </w:r>
            <w:r w:rsidRPr="00D623EE">
              <w:rPr>
                <w:rFonts w:eastAsia="Calibri"/>
                <w:sz w:val="20"/>
                <w:szCs w:val="22"/>
              </w:rPr>
              <w:t>має</w:t>
            </w:r>
            <w:r w:rsidRPr="00D623EE">
              <w:rPr>
                <w:rFonts w:eastAsia="Calibri"/>
                <w:spacing w:val="-5"/>
                <w:sz w:val="20"/>
                <w:szCs w:val="22"/>
              </w:rPr>
              <w:t xml:space="preserve"> </w:t>
            </w:r>
            <w:r w:rsidRPr="00D623EE">
              <w:rPr>
                <w:rFonts w:eastAsia="Calibri"/>
                <w:sz w:val="20"/>
                <w:szCs w:val="22"/>
              </w:rPr>
              <w:t>право</w:t>
            </w:r>
            <w:r w:rsidRPr="00D623EE">
              <w:rPr>
                <w:rFonts w:eastAsia="Calibri"/>
                <w:spacing w:val="-5"/>
                <w:sz w:val="20"/>
                <w:szCs w:val="22"/>
              </w:rPr>
              <w:t xml:space="preserve"> </w:t>
            </w:r>
            <w:r w:rsidRPr="00D623EE">
              <w:rPr>
                <w:rFonts w:eastAsia="Calibri"/>
                <w:sz w:val="20"/>
                <w:szCs w:val="22"/>
              </w:rPr>
              <w:t>внести</w:t>
            </w:r>
            <w:r w:rsidRPr="00D623EE">
              <w:rPr>
                <w:rFonts w:eastAsia="Calibri"/>
                <w:spacing w:val="-7"/>
                <w:sz w:val="20"/>
                <w:szCs w:val="22"/>
              </w:rPr>
              <w:t xml:space="preserve"> </w:t>
            </w:r>
            <w:r w:rsidRPr="00D623EE">
              <w:rPr>
                <w:rFonts w:eastAsia="Calibri"/>
                <w:sz w:val="20"/>
                <w:szCs w:val="22"/>
              </w:rPr>
              <w:t>пропозиції</w:t>
            </w:r>
            <w:r w:rsidRPr="00D623EE">
              <w:rPr>
                <w:rFonts w:eastAsia="Calibri"/>
                <w:spacing w:val="-7"/>
                <w:sz w:val="20"/>
                <w:szCs w:val="22"/>
              </w:rPr>
              <w:t xml:space="preserve"> </w:t>
            </w:r>
            <w:r w:rsidRPr="00D623EE">
              <w:rPr>
                <w:rFonts w:eastAsia="Calibri"/>
                <w:sz w:val="20"/>
                <w:szCs w:val="22"/>
              </w:rPr>
              <w:t>щодо</w:t>
            </w:r>
            <w:r w:rsidRPr="00D623EE">
              <w:rPr>
                <w:rFonts w:eastAsia="Calibri"/>
                <w:spacing w:val="-6"/>
                <w:sz w:val="20"/>
                <w:szCs w:val="22"/>
              </w:rPr>
              <w:t xml:space="preserve"> </w:t>
            </w:r>
            <w:r w:rsidRPr="00D623EE">
              <w:rPr>
                <w:rFonts w:eastAsia="Calibri"/>
                <w:sz w:val="20"/>
                <w:szCs w:val="22"/>
              </w:rPr>
              <w:t>питань,</w:t>
            </w:r>
            <w:r w:rsidRPr="00D623EE">
              <w:rPr>
                <w:rFonts w:eastAsia="Calibri"/>
                <w:spacing w:val="-5"/>
                <w:sz w:val="20"/>
                <w:szCs w:val="22"/>
              </w:rPr>
              <w:t xml:space="preserve"> </w:t>
            </w:r>
            <w:r w:rsidRPr="00D623EE">
              <w:rPr>
                <w:rFonts w:eastAsia="Calibri"/>
                <w:sz w:val="20"/>
                <w:szCs w:val="22"/>
              </w:rPr>
              <w:t>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Товариства у порядку та у строки, передбачені Розділом ХІ Порядку скликання та проведення дистанційних загальних зборів акціонерів, затвердженим рішенням</w:t>
            </w:r>
            <w:r w:rsidRPr="00D623EE">
              <w:rPr>
                <w:rFonts w:eastAsia="Calibri"/>
                <w:spacing w:val="-6"/>
                <w:sz w:val="20"/>
                <w:szCs w:val="22"/>
              </w:rPr>
              <w:t xml:space="preserve"> </w:t>
            </w:r>
            <w:r w:rsidRPr="00D623EE">
              <w:rPr>
                <w:rFonts w:eastAsia="Calibri"/>
                <w:sz w:val="20"/>
                <w:szCs w:val="22"/>
              </w:rPr>
              <w:t>Національної</w:t>
            </w:r>
            <w:r w:rsidRPr="00D623EE">
              <w:rPr>
                <w:rFonts w:eastAsia="Calibri"/>
                <w:spacing w:val="-4"/>
                <w:sz w:val="20"/>
                <w:szCs w:val="22"/>
              </w:rPr>
              <w:t xml:space="preserve"> </w:t>
            </w:r>
            <w:r w:rsidRPr="00D623EE">
              <w:rPr>
                <w:rFonts w:eastAsia="Calibri"/>
                <w:sz w:val="20"/>
                <w:szCs w:val="22"/>
              </w:rPr>
              <w:t>комісії</w:t>
            </w:r>
            <w:r w:rsidRPr="00D623EE">
              <w:rPr>
                <w:rFonts w:eastAsia="Calibri"/>
                <w:spacing w:val="-7"/>
                <w:sz w:val="20"/>
                <w:szCs w:val="22"/>
              </w:rPr>
              <w:t xml:space="preserve"> </w:t>
            </w:r>
            <w:r w:rsidRPr="00D623EE">
              <w:rPr>
                <w:rFonts w:eastAsia="Calibri"/>
                <w:sz w:val="20"/>
                <w:szCs w:val="22"/>
              </w:rPr>
              <w:t>з</w:t>
            </w:r>
            <w:r w:rsidRPr="00D623EE">
              <w:rPr>
                <w:rFonts w:eastAsia="Calibri"/>
                <w:spacing w:val="-5"/>
                <w:sz w:val="20"/>
                <w:szCs w:val="22"/>
              </w:rPr>
              <w:t xml:space="preserve"> </w:t>
            </w:r>
            <w:r w:rsidRPr="00D623EE">
              <w:rPr>
                <w:rFonts w:eastAsia="Calibri"/>
                <w:sz w:val="20"/>
                <w:szCs w:val="22"/>
              </w:rPr>
              <w:t>цінних</w:t>
            </w:r>
            <w:r w:rsidRPr="00D623EE">
              <w:rPr>
                <w:rFonts w:eastAsia="Calibri"/>
                <w:spacing w:val="-5"/>
                <w:sz w:val="20"/>
                <w:szCs w:val="22"/>
              </w:rPr>
              <w:t xml:space="preserve"> </w:t>
            </w:r>
            <w:r w:rsidRPr="00D623EE">
              <w:rPr>
                <w:rFonts w:eastAsia="Calibri"/>
                <w:sz w:val="20"/>
                <w:szCs w:val="22"/>
              </w:rPr>
              <w:t>паперів</w:t>
            </w:r>
            <w:r w:rsidRPr="00D623EE">
              <w:rPr>
                <w:rFonts w:eastAsia="Calibri"/>
                <w:spacing w:val="-5"/>
                <w:sz w:val="20"/>
                <w:szCs w:val="22"/>
              </w:rPr>
              <w:t xml:space="preserve"> </w:t>
            </w:r>
            <w:r w:rsidRPr="00D623EE">
              <w:rPr>
                <w:rFonts w:eastAsia="Calibri"/>
                <w:sz w:val="20"/>
                <w:szCs w:val="22"/>
              </w:rPr>
              <w:t>та</w:t>
            </w:r>
            <w:r w:rsidRPr="00D623EE">
              <w:rPr>
                <w:rFonts w:eastAsia="Calibri"/>
                <w:spacing w:val="-6"/>
                <w:sz w:val="20"/>
                <w:szCs w:val="22"/>
              </w:rPr>
              <w:t xml:space="preserve"> </w:t>
            </w:r>
            <w:r w:rsidRPr="00D623EE">
              <w:rPr>
                <w:rFonts w:eastAsia="Calibri"/>
                <w:sz w:val="20"/>
                <w:szCs w:val="22"/>
              </w:rPr>
              <w:t>фондового</w:t>
            </w:r>
            <w:r w:rsidRPr="00D623EE">
              <w:rPr>
                <w:rFonts w:eastAsia="Calibri"/>
                <w:spacing w:val="-5"/>
                <w:sz w:val="20"/>
                <w:szCs w:val="22"/>
              </w:rPr>
              <w:t xml:space="preserve"> </w:t>
            </w:r>
            <w:r w:rsidRPr="00D623EE">
              <w:rPr>
                <w:rFonts w:eastAsia="Calibri"/>
                <w:sz w:val="20"/>
                <w:szCs w:val="22"/>
              </w:rPr>
              <w:t>ринку</w:t>
            </w:r>
            <w:r w:rsidRPr="00D623EE">
              <w:rPr>
                <w:rFonts w:eastAsia="Calibri"/>
                <w:spacing w:val="-7"/>
                <w:sz w:val="20"/>
                <w:szCs w:val="22"/>
              </w:rPr>
              <w:t xml:space="preserve"> </w:t>
            </w:r>
            <w:r w:rsidRPr="00D623EE">
              <w:rPr>
                <w:rFonts w:eastAsia="Calibri"/>
                <w:sz w:val="20"/>
                <w:szCs w:val="22"/>
              </w:rPr>
              <w:t>від 06.03.2023 року № 236 (далі – Порядок).</w:t>
            </w:r>
          </w:p>
          <w:p w:rsidR="00D623EE" w:rsidRPr="00D623EE" w:rsidRDefault="00D623EE" w:rsidP="00D623EE">
            <w:pPr>
              <w:widowControl w:val="0"/>
              <w:autoSpaceDE w:val="0"/>
              <w:autoSpaceDN w:val="0"/>
              <w:spacing w:line="229" w:lineRule="exact"/>
              <w:jc w:val="both"/>
              <w:rPr>
                <w:rFonts w:eastAsia="Calibri"/>
                <w:sz w:val="20"/>
                <w:szCs w:val="22"/>
              </w:rPr>
            </w:pPr>
            <w:r w:rsidRPr="00D623EE">
              <w:rPr>
                <w:rFonts w:eastAsia="Calibri"/>
                <w:sz w:val="20"/>
                <w:szCs w:val="22"/>
              </w:rPr>
              <w:t>Пропозиції</w:t>
            </w:r>
            <w:r w:rsidRPr="00D623EE">
              <w:rPr>
                <w:rFonts w:eastAsia="Calibri"/>
                <w:spacing w:val="-6"/>
                <w:sz w:val="20"/>
                <w:szCs w:val="22"/>
              </w:rPr>
              <w:t xml:space="preserve"> </w:t>
            </w:r>
            <w:r w:rsidRPr="00D623EE">
              <w:rPr>
                <w:rFonts w:eastAsia="Calibri"/>
                <w:sz w:val="20"/>
                <w:szCs w:val="22"/>
              </w:rPr>
              <w:t>вносяться</w:t>
            </w:r>
            <w:r w:rsidRPr="00D623EE">
              <w:rPr>
                <w:rFonts w:eastAsia="Calibri"/>
                <w:spacing w:val="-6"/>
                <w:sz w:val="20"/>
                <w:szCs w:val="22"/>
              </w:rPr>
              <w:t xml:space="preserve"> </w:t>
            </w:r>
            <w:r w:rsidRPr="00D623EE">
              <w:rPr>
                <w:rFonts w:eastAsia="Calibri"/>
                <w:sz w:val="20"/>
                <w:szCs w:val="22"/>
              </w:rPr>
              <w:t>не</w:t>
            </w:r>
            <w:r w:rsidRPr="00D623EE">
              <w:rPr>
                <w:rFonts w:eastAsia="Calibri"/>
                <w:spacing w:val="-2"/>
                <w:sz w:val="20"/>
                <w:szCs w:val="22"/>
              </w:rPr>
              <w:t xml:space="preserve"> </w:t>
            </w:r>
            <w:r w:rsidRPr="00D623EE">
              <w:rPr>
                <w:rFonts w:eastAsia="Calibri"/>
                <w:sz w:val="20"/>
                <w:szCs w:val="22"/>
              </w:rPr>
              <w:t>пізніше</w:t>
            </w:r>
            <w:r w:rsidRPr="00D623EE">
              <w:rPr>
                <w:rFonts w:eastAsia="Calibri"/>
                <w:spacing w:val="-5"/>
                <w:sz w:val="20"/>
                <w:szCs w:val="22"/>
              </w:rPr>
              <w:t xml:space="preserve"> </w:t>
            </w:r>
            <w:r w:rsidRPr="00D623EE">
              <w:rPr>
                <w:rFonts w:eastAsia="Calibri"/>
                <w:sz w:val="20"/>
                <w:szCs w:val="22"/>
              </w:rPr>
              <w:t>ніж</w:t>
            </w:r>
            <w:r w:rsidRPr="00D623EE">
              <w:rPr>
                <w:rFonts w:eastAsia="Calibri"/>
                <w:spacing w:val="-5"/>
                <w:sz w:val="20"/>
                <w:szCs w:val="22"/>
              </w:rPr>
              <w:t xml:space="preserve"> </w:t>
            </w:r>
            <w:r w:rsidRPr="00D623EE">
              <w:rPr>
                <w:rFonts w:eastAsia="Calibri"/>
                <w:sz w:val="20"/>
                <w:szCs w:val="22"/>
              </w:rPr>
              <w:t>за</w:t>
            </w:r>
            <w:r w:rsidRPr="00D623EE">
              <w:rPr>
                <w:rFonts w:eastAsia="Calibri"/>
                <w:spacing w:val="-5"/>
                <w:sz w:val="20"/>
                <w:szCs w:val="22"/>
              </w:rPr>
              <w:t xml:space="preserve"> </w:t>
            </w:r>
            <w:r w:rsidRPr="00D623EE">
              <w:rPr>
                <w:rFonts w:eastAsia="Calibri"/>
                <w:sz w:val="20"/>
                <w:szCs w:val="22"/>
              </w:rPr>
              <w:t>20</w:t>
            </w:r>
            <w:r w:rsidRPr="00D623EE">
              <w:rPr>
                <w:rFonts w:eastAsia="Calibri"/>
                <w:spacing w:val="-4"/>
                <w:sz w:val="20"/>
                <w:szCs w:val="22"/>
              </w:rPr>
              <w:t xml:space="preserve"> </w:t>
            </w:r>
            <w:r w:rsidRPr="00D623EE">
              <w:rPr>
                <w:rFonts w:eastAsia="Calibri"/>
                <w:sz w:val="20"/>
                <w:szCs w:val="22"/>
              </w:rPr>
              <w:t>днів</w:t>
            </w:r>
            <w:r w:rsidRPr="00D623EE">
              <w:rPr>
                <w:rFonts w:eastAsia="Calibri"/>
                <w:spacing w:val="-4"/>
                <w:sz w:val="20"/>
                <w:szCs w:val="22"/>
              </w:rPr>
              <w:t xml:space="preserve"> </w:t>
            </w:r>
            <w:r w:rsidRPr="00D623EE">
              <w:rPr>
                <w:rFonts w:eastAsia="Calibri"/>
                <w:sz w:val="20"/>
                <w:szCs w:val="22"/>
              </w:rPr>
              <w:t>до</w:t>
            </w:r>
            <w:r w:rsidRPr="00D623EE">
              <w:rPr>
                <w:rFonts w:eastAsia="Calibri"/>
                <w:spacing w:val="-4"/>
                <w:sz w:val="20"/>
                <w:szCs w:val="22"/>
              </w:rPr>
              <w:t xml:space="preserve"> </w:t>
            </w:r>
            <w:r w:rsidRPr="00D623EE">
              <w:rPr>
                <w:rFonts w:eastAsia="Calibri"/>
                <w:sz w:val="20"/>
                <w:szCs w:val="22"/>
              </w:rPr>
              <w:t>дати</w:t>
            </w:r>
            <w:r w:rsidRPr="00D623EE">
              <w:rPr>
                <w:rFonts w:eastAsia="Calibri"/>
                <w:spacing w:val="-6"/>
                <w:sz w:val="20"/>
                <w:szCs w:val="22"/>
              </w:rPr>
              <w:t xml:space="preserve"> </w:t>
            </w:r>
            <w:r w:rsidRPr="00D623EE">
              <w:rPr>
                <w:rFonts w:eastAsia="Calibri"/>
                <w:spacing w:val="-2"/>
                <w:sz w:val="20"/>
                <w:szCs w:val="22"/>
              </w:rPr>
              <w:t xml:space="preserve">проведення </w:t>
            </w:r>
            <w:r w:rsidRPr="00D623EE">
              <w:rPr>
                <w:rFonts w:eastAsia="Calibri"/>
                <w:sz w:val="20"/>
                <w:szCs w:val="22"/>
              </w:rPr>
              <w:t>загальних</w:t>
            </w:r>
            <w:r w:rsidRPr="00D623EE">
              <w:rPr>
                <w:rFonts w:eastAsia="Calibri"/>
                <w:spacing w:val="-6"/>
                <w:sz w:val="20"/>
                <w:szCs w:val="22"/>
              </w:rPr>
              <w:t xml:space="preserve"> </w:t>
            </w:r>
            <w:r w:rsidRPr="00D623EE">
              <w:rPr>
                <w:rFonts w:eastAsia="Calibri"/>
                <w:sz w:val="20"/>
                <w:szCs w:val="22"/>
              </w:rPr>
              <w:t>зборів,</w:t>
            </w:r>
            <w:r w:rsidRPr="00D623EE">
              <w:rPr>
                <w:rFonts w:eastAsia="Calibri"/>
                <w:spacing w:val="-5"/>
                <w:sz w:val="20"/>
                <w:szCs w:val="22"/>
              </w:rPr>
              <w:t xml:space="preserve"> </w:t>
            </w:r>
            <w:r w:rsidRPr="00D623EE">
              <w:rPr>
                <w:rFonts w:eastAsia="Calibri"/>
                <w:sz w:val="20"/>
                <w:szCs w:val="22"/>
              </w:rPr>
              <w:t>а</w:t>
            </w:r>
            <w:r w:rsidRPr="00D623EE">
              <w:rPr>
                <w:rFonts w:eastAsia="Calibri"/>
                <w:spacing w:val="-5"/>
                <w:sz w:val="20"/>
                <w:szCs w:val="22"/>
              </w:rPr>
              <w:t xml:space="preserve"> </w:t>
            </w:r>
            <w:r w:rsidRPr="00D623EE">
              <w:rPr>
                <w:rFonts w:eastAsia="Calibri"/>
                <w:sz w:val="20"/>
                <w:szCs w:val="22"/>
              </w:rPr>
              <w:t>щодо</w:t>
            </w:r>
            <w:r w:rsidRPr="00D623EE">
              <w:rPr>
                <w:rFonts w:eastAsia="Calibri"/>
                <w:spacing w:val="-5"/>
                <w:sz w:val="20"/>
                <w:szCs w:val="22"/>
              </w:rPr>
              <w:t xml:space="preserve"> </w:t>
            </w:r>
            <w:r w:rsidRPr="00D623EE">
              <w:rPr>
                <w:rFonts w:eastAsia="Calibri"/>
                <w:sz w:val="20"/>
                <w:szCs w:val="22"/>
              </w:rPr>
              <w:t>кандидатів</w:t>
            </w:r>
            <w:r w:rsidRPr="00D623EE">
              <w:rPr>
                <w:rFonts w:eastAsia="Calibri"/>
                <w:spacing w:val="-6"/>
                <w:sz w:val="20"/>
                <w:szCs w:val="22"/>
              </w:rPr>
              <w:t xml:space="preserve"> </w:t>
            </w:r>
            <w:r w:rsidRPr="00D623EE">
              <w:rPr>
                <w:rFonts w:eastAsia="Calibri"/>
                <w:sz w:val="20"/>
                <w:szCs w:val="22"/>
              </w:rPr>
              <w:t>до</w:t>
            </w:r>
            <w:r w:rsidRPr="00D623EE">
              <w:rPr>
                <w:rFonts w:eastAsia="Calibri"/>
                <w:spacing w:val="-5"/>
                <w:sz w:val="20"/>
                <w:szCs w:val="22"/>
              </w:rPr>
              <w:t xml:space="preserve"> </w:t>
            </w:r>
            <w:r w:rsidRPr="00D623EE">
              <w:rPr>
                <w:rFonts w:eastAsia="Calibri"/>
                <w:sz w:val="20"/>
                <w:szCs w:val="22"/>
              </w:rPr>
              <w:t>складу</w:t>
            </w:r>
            <w:r w:rsidRPr="00D623EE">
              <w:rPr>
                <w:rFonts w:eastAsia="Calibri"/>
                <w:spacing w:val="-6"/>
                <w:sz w:val="20"/>
                <w:szCs w:val="22"/>
              </w:rPr>
              <w:t xml:space="preserve"> </w:t>
            </w:r>
            <w:r w:rsidRPr="00D623EE">
              <w:rPr>
                <w:rFonts w:eastAsia="Calibri"/>
                <w:sz w:val="20"/>
                <w:szCs w:val="22"/>
              </w:rPr>
              <w:t>органів Товариства</w:t>
            </w:r>
            <w:r w:rsidRPr="00D623EE">
              <w:rPr>
                <w:rFonts w:eastAsia="Calibri"/>
                <w:spacing w:val="-1"/>
                <w:sz w:val="20"/>
                <w:szCs w:val="22"/>
              </w:rPr>
              <w:t xml:space="preserve"> </w:t>
            </w:r>
            <w:r w:rsidRPr="00D623EE">
              <w:rPr>
                <w:rFonts w:eastAsia="Calibri"/>
                <w:sz w:val="20"/>
                <w:szCs w:val="22"/>
              </w:rPr>
              <w:t>-</w:t>
            </w:r>
            <w:r w:rsidRPr="00D623EE">
              <w:rPr>
                <w:rFonts w:eastAsia="Calibri"/>
                <w:spacing w:val="-7"/>
                <w:sz w:val="20"/>
                <w:szCs w:val="22"/>
              </w:rPr>
              <w:t xml:space="preserve"> </w:t>
            </w:r>
            <w:r w:rsidRPr="00D623EE">
              <w:rPr>
                <w:rFonts w:eastAsia="Calibri"/>
                <w:sz w:val="20"/>
                <w:szCs w:val="22"/>
              </w:rPr>
              <w:t>не пізніше ніж за 7 днів до дати проведення загальних зборів.</w:t>
            </w:r>
          </w:p>
          <w:p w:rsidR="00D623EE" w:rsidRPr="00D623EE" w:rsidRDefault="00D623EE" w:rsidP="00D623EE">
            <w:pPr>
              <w:widowControl w:val="0"/>
              <w:autoSpaceDE w:val="0"/>
              <w:autoSpaceDN w:val="0"/>
              <w:ind w:right="128"/>
              <w:jc w:val="both"/>
              <w:rPr>
                <w:rFonts w:eastAsia="Calibri"/>
                <w:sz w:val="20"/>
                <w:szCs w:val="22"/>
              </w:rPr>
            </w:pPr>
            <w:r w:rsidRPr="00D623EE">
              <w:rPr>
                <w:rFonts w:eastAsia="Calibri"/>
                <w:sz w:val="20"/>
                <w:szCs w:val="22"/>
              </w:rPr>
              <w:t>Пропозиція</w:t>
            </w:r>
            <w:r w:rsidRPr="00D623EE">
              <w:rPr>
                <w:rFonts w:eastAsia="Calibri"/>
                <w:spacing w:val="-5"/>
                <w:sz w:val="20"/>
                <w:szCs w:val="22"/>
              </w:rPr>
              <w:t xml:space="preserve"> </w:t>
            </w:r>
            <w:r w:rsidRPr="00D623EE">
              <w:rPr>
                <w:rFonts w:eastAsia="Calibri"/>
                <w:sz w:val="20"/>
                <w:szCs w:val="22"/>
              </w:rPr>
              <w:t>до</w:t>
            </w:r>
            <w:r w:rsidRPr="00D623EE">
              <w:rPr>
                <w:rFonts w:eastAsia="Calibri"/>
                <w:spacing w:val="-7"/>
                <w:sz w:val="20"/>
                <w:szCs w:val="22"/>
              </w:rPr>
              <w:t xml:space="preserve"> </w:t>
            </w:r>
            <w:r w:rsidRPr="00D623EE">
              <w:rPr>
                <w:rFonts w:eastAsia="Calibri"/>
                <w:sz w:val="20"/>
                <w:szCs w:val="22"/>
              </w:rPr>
              <w:t>проекту</w:t>
            </w:r>
            <w:r w:rsidRPr="00D623EE">
              <w:rPr>
                <w:rFonts w:eastAsia="Calibri"/>
                <w:spacing w:val="-7"/>
                <w:sz w:val="20"/>
                <w:szCs w:val="22"/>
              </w:rPr>
              <w:t xml:space="preserve"> </w:t>
            </w:r>
            <w:r w:rsidRPr="00D623EE">
              <w:rPr>
                <w:rFonts w:eastAsia="Calibri"/>
                <w:sz w:val="20"/>
                <w:szCs w:val="22"/>
              </w:rPr>
              <w:t>порядку</w:t>
            </w:r>
            <w:r w:rsidRPr="00D623EE">
              <w:rPr>
                <w:rFonts w:eastAsia="Calibri"/>
                <w:spacing w:val="-7"/>
                <w:sz w:val="20"/>
                <w:szCs w:val="22"/>
              </w:rPr>
              <w:t xml:space="preserve"> </w:t>
            </w:r>
            <w:r w:rsidRPr="00D623EE">
              <w:rPr>
                <w:rFonts w:eastAsia="Calibri"/>
                <w:sz w:val="20"/>
                <w:szCs w:val="22"/>
              </w:rPr>
              <w:t>денного</w:t>
            </w:r>
            <w:r w:rsidRPr="00D623EE">
              <w:rPr>
                <w:rFonts w:eastAsia="Calibri"/>
                <w:spacing w:val="-6"/>
                <w:sz w:val="20"/>
                <w:szCs w:val="22"/>
              </w:rPr>
              <w:t xml:space="preserve"> </w:t>
            </w:r>
            <w:r w:rsidRPr="00D623EE">
              <w:rPr>
                <w:rFonts w:eastAsia="Calibri"/>
                <w:sz w:val="20"/>
                <w:szCs w:val="22"/>
              </w:rPr>
              <w:t>загальних</w:t>
            </w:r>
            <w:r w:rsidRPr="00D623EE">
              <w:rPr>
                <w:rFonts w:eastAsia="Calibri"/>
                <w:spacing w:val="-7"/>
                <w:sz w:val="20"/>
                <w:szCs w:val="22"/>
              </w:rPr>
              <w:t xml:space="preserve"> </w:t>
            </w:r>
            <w:r w:rsidRPr="00D623EE">
              <w:rPr>
                <w:rFonts w:eastAsia="Calibri"/>
                <w:sz w:val="20"/>
                <w:szCs w:val="22"/>
              </w:rPr>
              <w:t>зборів</w:t>
            </w:r>
            <w:r w:rsidRPr="00D623EE">
              <w:rPr>
                <w:rFonts w:eastAsia="Calibri"/>
                <w:spacing w:val="-7"/>
                <w:sz w:val="20"/>
                <w:szCs w:val="22"/>
              </w:rPr>
              <w:t xml:space="preserve"> </w:t>
            </w:r>
            <w:r w:rsidRPr="00D623EE">
              <w:rPr>
                <w:rFonts w:eastAsia="Calibri"/>
                <w:sz w:val="20"/>
                <w:szCs w:val="22"/>
              </w:rPr>
              <w:t>направляється із зазначенням реквізитів акціонера, який її вносить, кількості, типу та/або класу належних йому акцій, змісту пропозиції до питання та/або проекту рішення. Пропозиція до проекту порядку денного Загальних зборів направляється із зазначенням інформації, визначеної Порядком. Пропозиції щодо включення нових питань до проекту порядку денного повинні містити відповідні проекти рішень з цих питань.</w:t>
            </w:r>
          </w:p>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t>Пропозиція</w:t>
            </w:r>
            <w:r w:rsidRPr="00D623EE">
              <w:rPr>
                <w:rFonts w:eastAsia="Calibri"/>
                <w:spacing w:val="-4"/>
                <w:sz w:val="20"/>
                <w:szCs w:val="22"/>
              </w:rPr>
              <w:t xml:space="preserve"> </w:t>
            </w:r>
            <w:r w:rsidRPr="00D623EE">
              <w:rPr>
                <w:rFonts w:eastAsia="Calibri"/>
                <w:sz w:val="20"/>
                <w:szCs w:val="22"/>
              </w:rPr>
              <w:t>до</w:t>
            </w:r>
            <w:r w:rsidRPr="00D623EE">
              <w:rPr>
                <w:rFonts w:eastAsia="Calibri"/>
                <w:spacing w:val="-6"/>
                <w:sz w:val="20"/>
                <w:szCs w:val="22"/>
              </w:rPr>
              <w:t xml:space="preserve"> </w:t>
            </w:r>
            <w:r w:rsidRPr="00D623EE">
              <w:rPr>
                <w:rFonts w:eastAsia="Calibri"/>
                <w:sz w:val="20"/>
                <w:szCs w:val="22"/>
              </w:rPr>
              <w:t>порядку</w:t>
            </w:r>
            <w:r w:rsidRPr="00D623EE">
              <w:rPr>
                <w:rFonts w:eastAsia="Calibri"/>
                <w:spacing w:val="-7"/>
                <w:sz w:val="20"/>
                <w:szCs w:val="22"/>
              </w:rPr>
              <w:t xml:space="preserve"> </w:t>
            </w:r>
            <w:r w:rsidRPr="00D623EE">
              <w:rPr>
                <w:rFonts w:eastAsia="Calibri"/>
                <w:sz w:val="20"/>
                <w:szCs w:val="22"/>
              </w:rPr>
              <w:t>денного</w:t>
            </w:r>
            <w:r w:rsidRPr="00D623EE">
              <w:rPr>
                <w:rFonts w:eastAsia="Calibri"/>
                <w:spacing w:val="-5"/>
                <w:sz w:val="20"/>
                <w:szCs w:val="22"/>
              </w:rPr>
              <w:t xml:space="preserve"> </w:t>
            </w:r>
            <w:r w:rsidRPr="00D623EE">
              <w:rPr>
                <w:rFonts w:eastAsia="Calibri"/>
                <w:sz w:val="20"/>
                <w:szCs w:val="22"/>
              </w:rPr>
              <w:t>загальних</w:t>
            </w:r>
            <w:r w:rsidRPr="00D623EE">
              <w:rPr>
                <w:rFonts w:eastAsia="Calibri"/>
                <w:spacing w:val="-7"/>
                <w:sz w:val="20"/>
                <w:szCs w:val="22"/>
              </w:rPr>
              <w:t xml:space="preserve"> </w:t>
            </w:r>
            <w:r w:rsidRPr="00D623EE">
              <w:rPr>
                <w:rFonts w:eastAsia="Calibri"/>
                <w:sz w:val="20"/>
                <w:szCs w:val="22"/>
              </w:rPr>
              <w:t>зборів</w:t>
            </w:r>
            <w:r w:rsidRPr="00D623EE">
              <w:rPr>
                <w:rFonts w:eastAsia="Calibri"/>
                <w:spacing w:val="-7"/>
                <w:sz w:val="20"/>
                <w:szCs w:val="22"/>
              </w:rPr>
              <w:t xml:space="preserve"> </w:t>
            </w:r>
            <w:r w:rsidRPr="00D623EE">
              <w:rPr>
                <w:rFonts w:eastAsia="Calibri"/>
                <w:sz w:val="20"/>
                <w:szCs w:val="22"/>
              </w:rPr>
              <w:t>може</w:t>
            </w:r>
            <w:r w:rsidRPr="00D623EE">
              <w:rPr>
                <w:rFonts w:eastAsia="Calibri"/>
                <w:spacing w:val="-6"/>
                <w:sz w:val="20"/>
                <w:szCs w:val="22"/>
              </w:rPr>
              <w:t xml:space="preserve"> </w:t>
            </w:r>
            <w:r w:rsidRPr="00D623EE">
              <w:rPr>
                <w:rFonts w:eastAsia="Calibri"/>
                <w:sz w:val="20"/>
                <w:szCs w:val="22"/>
              </w:rPr>
              <w:t>бути</w:t>
            </w:r>
            <w:r w:rsidRPr="00D623EE">
              <w:rPr>
                <w:rFonts w:eastAsia="Calibri"/>
                <w:spacing w:val="-7"/>
                <w:sz w:val="20"/>
                <w:szCs w:val="22"/>
              </w:rPr>
              <w:t xml:space="preserve"> </w:t>
            </w:r>
            <w:r w:rsidRPr="00D623EE">
              <w:rPr>
                <w:rFonts w:eastAsia="Calibri"/>
                <w:sz w:val="20"/>
                <w:szCs w:val="22"/>
              </w:rPr>
              <w:t>направлена акціонером у вигляді електронного документу із засвідченням його кваліфікованим електронним підписом акціонера (іншим засобом електронної ідентифікації, що відповідає вимогам, визначеним Національною</w:t>
            </w:r>
            <w:r w:rsidRPr="00D623EE">
              <w:rPr>
                <w:rFonts w:eastAsia="Calibri"/>
                <w:spacing w:val="-4"/>
                <w:sz w:val="20"/>
                <w:szCs w:val="22"/>
              </w:rPr>
              <w:t xml:space="preserve"> </w:t>
            </w:r>
            <w:r w:rsidRPr="00D623EE">
              <w:rPr>
                <w:rFonts w:eastAsia="Calibri"/>
                <w:sz w:val="20"/>
                <w:szCs w:val="22"/>
              </w:rPr>
              <w:t>комісією</w:t>
            </w:r>
            <w:r w:rsidRPr="00D623EE">
              <w:rPr>
                <w:rFonts w:eastAsia="Calibri"/>
                <w:spacing w:val="-6"/>
                <w:sz w:val="20"/>
                <w:szCs w:val="22"/>
              </w:rPr>
              <w:t xml:space="preserve"> </w:t>
            </w:r>
            <w:r w:rsidRPr="00D623EE">
              <w:rPr>
                <w:rFonts w:eastAsia="Calibri"/>
                <w:sz w:val="20"/>
                <w:szCs w:val="22"/>
              </w:rPr>
              <w:t>з</w:t>
            </w:r>
            <w:r w:rsidRPr="00D623EE">
              <w:rPr>
                <w:rFonts w:eastAsia="Calibri"/>
                <w:spacing w:val="-6"/>
                <w:sz w:val="20"/>
                <w:szCs w:val="22"/>
              </w:rPr>
              <w:t xml:space="preserve"> </w:t>
            </w:r>
            <w:r w:rsidRPr="00D623EE">
              <w:rPr>
                <w:rFonts w:eastAsia="Calibri"/>
                <w:sz w:val="20"/>
                <w:szCs w:val="22"/>
              </w:rPr>
              <w:t>цінних</w:t>
            </w:r>
            <w:r w:rsidRPr="00D623EE">
              <w:rPr>
                <w:rFonts w:eastAsia="Calibri"/>
                <w:spacing w:val="-5"/>
                <w:sz w:val="20"/>
                <w:szCs w:val="22"/>
              </w:rPr>
              <w:t xml:space="preserve"> </w:t>
            </w:r>
            <w:r w:rsidRPr="00D623EE">
              <w:rPr>
                <w:rFonts w:eastAsia="Calibri"/>
                <w:sz w:val="20"/>
                <w:szCs w:val="22"/>
              </w:rPr>
              <w:t>паперів</w:t>
            </w:r>
            <w:r w:rsidRPr="00D623EE">
              <w:rPr>
                <w:rFonts w:eastAsia="Calibri"/>
                <w:spacing w:val="-7"/>
                <w:sz w:val="20"/>
                <w:szCs w:val="22"/>
              </w:rPr>
              <w:t xml:space="preserve"> </w:t>
            </w:r>
            <w:r w:rsidRPr="00D623EE">
              <w:rPr>
                <w:rFonts w:eastAsia="Calibri"/>
                <w:sz w:val="20"/>
                <w:szCs w:val="22"/>
              </w:rPr>
              <w:t>та</w:t>
            </w:r>
            <w:r w:rsidRPr="00D623EE">
              <w:rPr>
                <w:rFonts w:eastAsia="Calibri"/>
                <w:spacing w:val="-7"/>
                <w:sz w:val="20"/>
                <w:szCs w:val="22"/>
              </w:rPr>
              <w:t xml:space="preserve"> </w:t>
            </w:r>
            <w:r w:rsidRPr="00D623EE">
              <w:rPr>
                <w:rFonts w:eastAsia="Calibri"/>
                <w:sz w:val="20"/>
                <w:szCs w:val="22"/>
              </w:rPr>
              <w:t>фондового</w:t>
            </w:r>
            <w:r w:rsidRPr="00D623EE">
              <w:rPr>
                <w:rFonts w:eastAsia="Calibri"/>
                <w:spacing w:val="-5"/>
                <w:sz w:val="20"/>
                <w:szCs w:val="22"/>
              </w:rPr>
              <w:t xml:space="preserve"> </w:t>
            </w:r>
            <w:r w:rsidRPr="00D623EE">
              <w:rPr>
                <w:rFonts w:eastAsia="Calibri"/>
                <w:sz w:val="20"/>
                <w:szCs w:val="22"/>
              </w:rPr>
              <w:t>ринку)</w:t>
            </w:r>
            <w:r w:rsidRPr="00D623EE">
              <w:rPr>
                <w:rFonts w:eastAsia="Calibri"/>
                <w:spacing w:val="-3"/>
                <w:sz w:val="20"/>
                <w:szCs w:val="22"/>
              </w:rPr>
              <w:t xml:space="preserve"> </w:t>
            </w:r>
            <w:r w:rsidRPr="00D623EE">
              <w:rPr>
                <w:rFonts w:eastAsia="Calibri"/>
                <w:sz w:val="20"/>
                <w:szCs w:val="22"/>
              </w:rPr>
              <w:t>на</w:t>
            </w:r>
            <w:r w:rsidRPr="00D623EE">
              <w:rPr>
                <w:rFonts w:eastAsia="Calibri"/>
                <w:spacing w:val="-6"/>
                <w:sz w:val="20"/>
                <w:szCs w:val="22"/>
              </w:rPr>
              <w:t xml:space="preserve"> </w:t>
            </w:r>
            <w:r w:rsidRPr="00D623EE">
              <w:rPr>
                <w:rFonts w:eastAsia="Calibri"/>
                <w:sz w:val="20"/>
                <w:szCs w:val="22"/>
              </w:rPr>
              <w:t>адресу електронної пошти tmzof@ukr.net</w:t>
            </w:r>
          </w:p>
          <w:p w:rsidR="00D623EE" w:rsidRPr="00D623EE" w:rsidRDefault="00D623EE" w:rsidP="00D623EE">
            <w:pPr>
              <w:widowControl w:val="0"/>
              <w:autoSpaceDE w:val="0"/>
              <w:autoSpaceDN w:val="0"/>
              <w:spacing w:line="223" w:lineRule="exact"/>
              <w:jc w:val="both"/>
              <w:rPr>
                <w:rFonts w:eastAsia="Calibri"/>
                <w:sz w:val="20"/>
                <w:szCs w:val="22"/>
              </w:rPr>
            </w:pPr>
            <w:r w:rsidRPr="00D623EE">
              <w:rPr>
                <w:rFonts w:eastAsia="Calibri"/>
                <w:sz w:val="20"/>
                <w:szCs w:val="22"/>
              </w:rPr>
              <w:t>Разом із запитом щодо ознайомлення з документами, необхідними для прийняття рішень з питань порядку денного, та/або запитаннями щодо порядку денного загальних зборів, та/або направленням пропозицій до проекту порядку денного загальних зборів, акціонеру (представнику акціонера) необхідно надати до Товариства засвідчену належним чином копію</w:t>
            </w:r>
            <w:r w:rsidRPr="00D623EE">
              <w:rPr>
                <w:rFonts w:eastAsia="Calibri"/>
                <w:spacing w:val="-5"/>
                <w:sz w:val="20"/>
                <w:szCs w:val="22"/>
              </w:rPr>
              <w:t xml:space="preserve"> </w:t>
            </w:r>
            <w:r w:rsidRPr="00D623EE">
              <w:rPr>
                <w:rFonts w:eastAsia="Calibri"/>
                <w:sz w:val="20"/>
                <w:szCs w:val="22"/>
              </w:rPr>
              <w:t>виписки</w:t>
            </w:r>
            <w:r w:rsidRPr="00D623EE">
              <w:rPr>
                <w:rFonts w:eastAsia="Calibri"/>
                <w:spacing w:val="-3"/>
                <w:sz w:val="20"/>
                <w:szCs w:val="22"/>
              </w:rPr>
              <w:t xml:space="preserve"> </w:t>
            </w:r>
            <w:r w:rsidRPr="00D623EE">
              <w:rPr>
                <w:rFonts w:eastAsia="Calibri"/>
                <w:sz w:val="20"/>
                <w:szCs w:val="22"/>
              </w:rPr>
              <w:t>про</w:t>
            </w:r>
            <w:r w:rsidRPr="00D623EE">
              <w:rPr>
                <w:rFonts w:eastAsia="Calibri"/>
                <w:spacing w:val="-3"/>
                <w:sz w:val="20"/>
                <w:szCs w:val="22"/>
              </w:rPr>
              <w:t xml:space="preserve"> </w:t>
            </w:r>
            <w:r w:rsidRPr="00D623EE">
              <w:rPr>
                <w:rFonts w:eastAsia="Calibri"/>
                <w:sz w:val="20"/>
                <w:szCs w:val="22"/>
              </w:rPr>
              <w:t>стан</w:t>
            </w:r>
            <w:r w:rsidRPr="00D623EE">
              <w:rPr>
                <w:rFonts w:eastAsia="Calibri"/>
                <w:spacing w:val="-5"/>
                <w:sz w:val="20"/>
                <w:szCs w:val="22"/>
              </w:rPr>
              <w:t xml:space="preserve"> </w:t>
            </w:r>
            <w:r w:rsidRPr="00D623EE">
              <w:rPr>
                <w:rFonts w:eastAsia="Calibri"/>
                <w:sz w:val="20"/>
                <w:szCs w:val="22"/>
              </w:rPr>
              <w:t>рахунку</w:t>
            </w:r>
            <w:r w:rsidRPr="00D623EE">
              <w:rPr>
                <w:rFonts w:eastAsia="Calibri"/>
                <w:spacing w:val="-5"/>
                <w:sz w:val="20"/>
                <w:szCs w:val="22"/>
              </w:rPr>
              <w:t xml:space="preserve"> </w:t>
            </w:r>
            <w:r w:rsidRPr="00D623EE">
              <w:rPr>
                <w:rFonts w:eastAsia="Calibri"/>
                <w:sz w:val="20"/>
                <w:szCs w:val="22"/>
              </w:rPr>
              <w:t>в</w:t>
            </w:r>
            <w:r w:rsidRPr="00D623EE">
              <w:rPr>
                <w:rFonts w:eastAsia="Calibri"/>
                <w:spacing w:val="-5"/>
                <w:sz w:val="20"/>
                <w:szCs w:val="22"/>
              </w:rPr>
              <w:t xml:space="preserve"> </w:t>
            </w:r>
            <w:r w:rsidRPr="00D623EE">
              <w:rPr>
                <w:rFonts w:eastAsia="Calibri"/>
                <w:sz w:val="20"/>
                <w:szCs w:val="22"/>
              </w:rPr>
              <w:t>цінних</w:t>
            </w:r>
            <w:r w:rsidRPr="00D623EE">
              <w:rPr>
                <w:rFonts w:eastAsia="Calibri"/>
                <w:spacing w:val="-5"/>
                <w:sz w:val="20"/>
                <w:szCs w:val="22"/>
              </w:rPr>
              <w:t xml:space="preserve"> </w:t>
            </w:r>
            <w:r w:rsidRPr="00D623EE">
              <w:rPr>
                <w:rFonts w:eastAsia="Calibri"/>
                <w:sz w:val="20"/>
                <w:szCs w:val="22"/>
              </w:rPr>
              <w:t>паперах,</w:t>
            </w:r>
            <w:r w:rsidRPr="00D623EE">
              <w:rPr>
                <w:rFonts w:eastAsia="Calibri"/>
                <w:spacing w:val="-4"/>
                <w:sz w:val="20"/>
                <w:szCs w:val="22"/>
              </w:rPr>
              <w:t xml:space="preserve"> </w:t>
            </w:r>
            <w:r w:rsidRPr="00D623EE">
              <w:rPr>
                <w:rFonts w:eastAsia="Calibri"/>
                <w:sz w:val="20"/>
                <w:szCs w:val="22"/>
              </w:rPr>
              <w:t>яка</w:t>
            </w:r>
            <w:r w:rsidRPr="00D623EE">
              <w:rPr>
                <w:rFonts w:eastAsia="Calibri"/>
                <w:spacing w:val="-4"/>
                <w:sz w:val="20"/>
                <w:szCs w:val="22"/>
              </w:rPr>
              <w:t xml:space="preserve"> </w:t>
            </w:r>
            <w:r w:rsidRPr="00D623EE">
              <w:rPr>
                <w:rFonts w:eastAsia="Calibri"/>
                <w:sz w:val="20"/>
                <w:szCs w:val="22"/>
              </w:rPr>
              <w:t>підтверджує</w:t>
            </w:r>
            <w:r w:rsidRPr="00D623EE">
              <w:rPr>
                <w:rFonts w:eastAsia="Calibri"/>
                <w:spacing w:val="-4"/>
                <w:sz w:val="20"/>
                <w:szCs w:val="22"/>
              </w:rPr>
              <w:t xml:space="preserve"> </w:t>
            </w:r>
            <w:r w:rsidRPr="00D623EE">
              <w:rPr>
                <w:rFonts w:eastAsia="Calibri"/>
                <w:sz w:val="20"/>
                <w:szCs w:val="22"/>
              </w:rPr>
              <w:t>факт володіння</w:t>
            </w:r>
            <w:r w:rsidRPr="00D623EE">
              <w:rPr>
                <w:rFonts w:eastAsia="Calibri"/>
                <w:spacing w:val="-8"/>
                <w:sz w:val="20"/>
                <w:szCs w:val="22"/>
              </w:rPr>
              <w:t xml:space="preserve"> </w:t>
            </w:r>
            <w:r w:rsidRPr="00D623EE">
              <w:rPr>
                <w:rFonts w:eastAsia="Calibri"/>
                <w:sz w:val="20"/>
                <w:szCs w:val="22"/>
              </w:rPr>
              <w:t>акціонером</w:t>
            </w:r>
            <w:r w:rsidRPr="00D623EE">
              <w:rPr>
                <w:rFonts w:eastAsia="Calibri"/>
                <w:spacing w:val="-7"/>
                <w:sz w:val="20"/>
                <w:szCs w:val="22"/>
              </w:rPr>
              <w:t xml:space="preserve"> </w:t>
            </w:r>
            <w:r w:rsidRPr="00D623EE">
              <w:rPr>
                <w:rFonts w:eastAsia="Calibri"/>
                <w:sz w:val="20"/>
                <w:szCs w:val="22"/>
              </w:rPr>
              <w:t>акціями</w:t>
            </w:r>
            <w:r w:rsidRPr="00D623EE">
              <w:rPr>
                <w:rFonts w:eastAsia="Calibri"/>
                <w:spacing w:val="-7"/>
                <w:sz w:val="20"/>
                <w:szCs w:val="22"/>
              </w:rPr>
              <w:t xml:space="preserve"> </w:t>
            </w:r>
            <w:r w:rsidRPr="00D623EE">
              <w:rPr>
                <w:rFonts w:eastAsia="Calibri"/>
                <w:sz w:val="20"/>
                <w:szCs w:val="22"/>
              </w:rPr>
              <w:t>Товариства,</w:t>
            </w:r>
            <w:r w:rsidRPr="00D623EE">
              <w:rPr>
                <w:rFonts w:eastAsia="Calibri"/>
                <w:spacing w:val="-7"/>
                <w:sz w:val="20"/>
                <w:szCs w:val="22"/>
              </w:rPr>
              <w:t xml:space="preserve"> </w:t>
            </w:r>
            <w:r w:rsidRPr="00D623EE">
              <w:rPr>
                <w:rFonts w:eastAsia="Calibri"/>
                <w:sz w:val="20"/>
                <w:szCs w:val="22"/>
              </w:rPr>
              <w:t>складену</w:t>
            </w:r>
            <w:r w:rsidRPr="00D623EE">
              <w:rPr>
                <w:rFonts w:eastAsia="Calibri"/>
                <w:spacing w:val="-10"/>
                <w:sz w:val="20"/>
                <w:szCs w:val="22"/>
              </w:rPr>
              <w:t xml:space="preserve"> </w:t>
            </w:r>
            <w:r w:rsidRPr="00D623EE">
              <w:rPr>
                <w:rFonts w:eastAsia="Calibri"/>
                <w:sz w:val="20"/>
                <w:szCs w:val="22"/>
              </w:rPr>
              <w:t>станом</w:t>
            </w:r>
            <w:r w:rsidRPr="00D623EE">
              <w:rPr>
                <w:rFonts w:eastAsia="Calibri"/>
                <w:spacing w:val="-6"/>
                <w:sz w:val="20"/>
                <w:szCs w:val="22"/>
              </w:rPr>
              <w:t xml:space="preserve"> </w:t>
            </w:r>
            <w:r w:rsidRPr="00D623EE">
              <w:rPr>
                <w:rFonts w:eastAsia="Calibri"/>
                <w:sz w:val="20"/>
                <w:szCs w:val="22"/>
              </w:rPr>
              <w:t>на</w:t>
            </w:r>
            <w:r w:rsidRPr="00D623EE">
              <w:rPr>
                <w:rFonts w:eastAsia="Calibri"/>
                <w:spacing w:val="-7"/>
                <w:sz w:val="20"/>
                <w:szCs w:val="22"/>
              </w:rPr>
              <w:t xml:space="preserve"> </w:t>
            </w:r>
            <w:r w:rsidRPr="00D623EE">
              <w:rPr>
                <w:rFonts w:eastAsia="Calibri"/>
                <w:sz w:val="20"/>
                <w:szCs w:val="22"/>
              </w:rPr>
              <w:t>дату</w:t>
            </w:r>
            <w:r w:rsidRPr="00D623EE">
              <w:rPr>
                <w:rFonts w:eastAsia="Calibri"/>
                <w:spacing w:val="-8"/>
                <w:sz w:val="20"/>
                <w:szCs w:val="22"/>
              </w:rPr>
              <w:t xml:space="preserve"> </w:t>
            </w:r>
            <w:r w:rsidRPr="00D623EE">
              <w:rPr>
                <w:rFonts w:eastAsia="Calibri"/>
                <w:spacing w:val="-5"/>
                <w:sz w:val="20"/>
                <w:szCs w:val="22"/>
              </w:rPr>
              <w:t xml:space="preserve">не </w:t>
            </w:r>
            <w:r w:rsidRPr="00D623EE">
              <w:rPr>
                <w:rFonts w:eastAsia="Calibri"/>
                <w:sz w:val="20"/>
                <w:szCs w:val="22"/>
              </w:rPr>
              <w:t>пізніше</w:t>
            </w:r>
            <w:r w:rsidRPr="00D623EE">
              <w:rPr>
                <w:rFonts w:eastAsia="Calibri"/>
                <w:spacing w:val="-7"/>
                <w:sz w:val="20"/>
                <w:szCs w:val="22"/>
              </w:rPr>
              <w:t xml:space="preserve"> </w:t>
            </w:r>
            <w:r w:rsidRPr="00D623EE">
              <w:rPr>
                <w:rFonts w:eastAsia="Calibri"/>
                <w:sz w:val="20"/>
                <w:szCs w:val="22"/>
              </w:rPr>
              <w:t>5</w:t>
            </w:r>
            <w:r w:rsidRPr="00D623EE">
              <w:rPr>
                <w:rFonts w:eastAsia="Calibri"/>
                <w:spacing w:val="-5"/>
                <w:sz w:val="20"/>
                <w:szCs w:val="22"/>
              </w:rPr>
              <w:t xml:space="preserve"> </w:t>
            </w:r>
            <w:r w:rsidRPr="00D623EE">
              <w:rPr>
                <w:rFonts w:eastAsia="Calibri"/>
                <w:sz w:val="20"/>
                <w:szCs w:val="22"/>
              </w:rPr>
              <w:t>календарних</w:t>
            </w:r>
            <w:r w:rsidRPr="00D623EE">
              <w:rPr>
                <w:rFonts w:eastAsia="Calibri"/>
                <w:spacing w:val="-8"/>
                <w:sz w:val="20"/>
                <w:szCs w:val="22"/>
              </w:rPr>
              <w:t xml:space="preserve"> </w:t>
            </w:r>
            <w:r w:rsidRPr="00D623EE">
              <w:rPr>
                <w:rFonts w:eastAsia="Calibri"/>
                <w:sz w:val="20"/>
                <w:szCs w:val="22"/>
              </w:rPr>
              <w:t>днів</w:t>
            </w:r>
            <w:r w:rsidRPr="00D623EE">
              <w:rPr>
                <w:rFonts w:eastAsia="Calibri"/>
                <w:spacing w:val="-5"/>
                <w:sz w:val="20"/>
                <w:szCs w:val="22"/>
              </w:rPr>
              <w:t xml:space="preserve"> </w:t>
            </w:r>
            <w:r w:rsidRPr="00D623EE">
              <w:rPr>
                <w:rFonts w:eastAsia="Calibri"/>
                <w:sz w:val="20"/>
                <w:szCs w:val="22"/>
              </w:rPr>
              <w:t>до</w:t>
            </w:r>
            <w:r w:rsidRPr="00D623EE">
              <w:rPr>
                <w:rFonts w:eastAsia="Calibri"/>
                <w:spacing w:val="-6"/>
                <w:sz w:val="20"/>
                <w:szCs w:val="22"/>
              </w:rPr>
              <w:t xml:space="preserve"> </w:t>
            </w:r>
            <w:r w:rsidRPr="00D623EE">
              <w:rPr>
                <w:rFonts w:eastAsia="Calibri"/>
                <w:sz w:val="20"/>
                <w:szCs w:val="22"/>
              </w:rPr>
              <w:t>дати</w:t>
            </w:r>
            <w:r w:rsidRPr="00D623EE">
              <w:rPr>
                <w:rFonts w:eastAsia="Calibri"/>
                <w:spacing w:val="-8"/>
                <w:sz w:val="20"/>
                <w:szCs w:val="22"/>
              </w:rPr>
              <w:t xml:space="preserve"> </w:t>
            </w:r>
            <w:r w:rsidRPr="00D623EE">
              <w:rPr>
                <w:rFonts w:eastAsia="Calibri"/>
                <w:sz w:val="20"/>
                <w:szCs w:val="22"/>
              </w:rPr>
              <w:t>звернення</w:t>
            </w:r>
            <w:r w:rsidRPr="00D623EE">
              <w:rPr>
                <w:rFonts w:eastAsia="Calibri"/>
                <w:spacing w:val="-7"/>
                <w:sz w:val="20"/>
                <w:szCs w:val="22"/>
              </w:rPr>
              <w:t xml:space="preserve"> </w:t>
            </w:r>
            <w:r w:rsidRPr="00D623EE">
              <w:rPr>
                <w:rFonts w:eastAsia="Calibri"/>
                <w:sz w:val="20"/>
                <w:szCs w:val="22"/>
              </w:rPr>
              <w:t>акціонера</w:t>
            </w:r>
            <w:r w:rsidRPr="00D623EE">
              <w:rPr>
                <w:rFonts w:eastAsia="Calibri"/>
                <w:spacing w:val="-6"/>
                <w:sz w:val="20"/>
                <w:szCs w:val="22"/>
              </w:rPr>
              <w:t xml:space="preserve"> </w:t>
            </w:r>
            <w:r w:rsidRPr="00D623EE">
              <w:rPr>
                <w:rFonts w:eastAsia="Calibri"/>
                <w:spacing w:val="-2"/>
                <w:sz w:val="20"/>
                <w:szCs w:val="22"/>
              </w:rPr>
              <w:t>(представника акціонера)</w:t>
            </w:r>
          </w:p>
        </w:tc>
      </w:tr>
      <w:tr w:rsidR="00D623EE" w:rsidRPr="00D623EE" w:rsidTr="000C23B6">
        <w:trPr>
          <w:trHeight w:val="274"/>
        </w:trPr>
        <w:tc>
          <w:tcPr>
            <w:tcW w:w="3823" w:type="dxa"/>
          </w:tcPr>
          <w:p w:rsidR="00D623EE" w:rsidRPr="00D623EE" w:rsidRDefault="00D623EE" w:rsidP="00D623EE">
            <w:pPr>
              <w:suppressAutoHyphens/>
              <w:jc w:val="both"/>
              <w:rPr>
                <w:rFonts w:eastAsia="Calibri"/>
                <w:sz w:val="20"/>
                <w:szCs w:val="20"/>
                <w:lang w:eastAsia="ar-SA"/>
              </w:rPr>
            </w:pPr>
            <w:r w:rsidRPr="00D623EE">
              <w:rPr>
                <w:rFonts w:eastAsia="Calibri"/>
                <w:sz w:val="20"/>
                <w:szCs w:val="20"/>
                <w:lang w:eastAsia="ar-SA"/>
              </w:rPr>
              <w:t>Порядок участі та голосування на загальних зборах за довіреністю</w:t>
            </w:r>
          </w:p>
        </w:tc>
        <w:tc>
          <w:tcPr>
            <w:tcW w:w="5806" w:type="dxa"/>
          </w:tcPr>
          <w:p w:rsidR="00D623EE" w:rsidRPr="00D623EE" w:rsidRDefault="00D623EE" w:rsidP="00D623EE">
            <w:pPr>
              <w:widowControl w:val="0"/>
              <w:autoSpaceDE w:val="0"/>
              <w:autoSpaceDN w:val="0"/>
              <w:ind w:right="172"/>
              <w:jc w:val="both"/>
              <w:rPr>
                <w:rFonts w:eastAsia="Calibri"/>
                <w:sz w:val="20"/>
                <w:szCs w:val="22"/>
              </w:rPr>
            </w:pPr>
            <w:r w:rsidRPr="00D623EE">
              <w:rPr>
                <w:rFonts w:eastAsia="Calibri"/>
                <w:sz w:val="20"/>
                <w:szCs w:val="22"/>
              </w:rPr>
              <w:t>Порядок участі та голосування акціонерів особисто (їх представників за довіреністю) на загальних зборах акціонерів, що проводяться дистанційно, визначається відповідно до розділів III, XII-XIV та XVI Порядку.</w:t>
            </w:r>
          </w:p>
          <w:p w:rsidR="00D623EE" w:rsidRPr="00D623EE" w:rsidRDefault="00D623EE" w:rsidP="00D623EE">
            <w:pPr>
              <w:widowControl w:val="0"/>
              <w:autoSpaceDE w:val="0"/>
              <w:autoSpaceDN w:val="0"/>
              <w:ind w:right="172"/>
              <w:jc w:val="both"/>
              <w:rPr>
                <w:rFonts w:eastAsia="Calibri"/>
                <w:sz w:val="20"/>
                <w:szCs w:val="22"/>
              </w:rPr>
            </w:pPr>
            <w:r w:rsidRPr="00D623EE">
              <w:rPr>
                <w:rFonts w:eastAsia="Calibri"/>
                <w:sz w:val="20"/>
                <w:szCs w:val="22"/>
              </w:rPr>
              <w:t xml:space="preserve">Для реєстрації акціонерів (їх представників) для участі у річних загальних зборах акціонерів таким акціонером (представником акціонера) направляються бюлетені для голосування на адресу електронної пошти або в паперовій формі до депозитарної установи, яка обслуговує рахунок в цінних паперах такого акціонера, на якому обліковуються належні акціонеру акції Товариства. 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 Депозитарна установа може вимагати у акціонера (представника акціонера) також інші документи, </w:t>
            </w:r>
            <w:r w:rsidRPr="00D623EE">
              <w:rPr>
                <w:rFonts w:eastAsia="Calibri"/>
                <w:sz w:val="20"/>
                <w:szCs w:val="22"/>
              </w:rPr>
              <w:lastRenderedPageBreak/>
              <w:t>необхідні для його ідентифікації та верифікації, відповідно із положеннями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дистанційного проведення загальних зборів акціонерів.</w:t>
            </w:r>
          </w:p>
          <w:p w:rsidR="00D623EE" w:rsidRPr="00D623EE" w:rsidRDefault="00D623EE" w:rsidP="00D623EE">
            <w:pPr>
              <w:widowControl w:val="0"/>
              <w:autoSpaceDE w:val="0"/>
              <w:autoSpaceDN w:val="0"/>
              <w:ind w:right="172"/>
              <w:jc w:val="both"/>
              <w:rPr>
                <w:rFonts w:eastAsia="Calibri"/>
                <w:sz w:val="20"/>
                <w:szCs w:val="22"/>
              </w:rPr>
            </w:pPr>
            <w:r w:rsidRPr="00D623EE">
              <w:rPr>
                <w:rFonts w:eastAsia="Calibri"/>
                <w:sz w:val="20"/>
                <w:szCs w:val="22"/>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цьому повідомленні про проведення загальних зборів.</w:t>
            </w:r>
          </w:p>
          <w:p w:rsidR="00D623EE" w:rsidRPr="00D623EE" w:rsidRDefault="00D623EE" w:rsidP="00D623EE">
            <w:pPr>
              <w:widowControl w:val="0"/>
              <w:autoSpaceDE w:val="0"/>
              <w:autoSpaceDN w:val="0"/>
              <w:ind w:right="172"/>
              <w:jc w:val="both"/>
              <w:rPr>
                <w:rFonts w:eastAsia="Calibri"/>
                <w:sz w:val="20"/>
                <w:szCs w:val="22"/>
              </w:rPr>
            </w:pPr>
            <w:r w:rsidRPr="00D623EE">
              <w:rPr>
                <w:rFonts w:eastAsia="Calibri"/>
                <w:sz w:val="20"/>
                <w:szCs w:val="22"/>
              </w:rPr>
              <w:t>Голосування на загальних зборах з питань порядку денного буде проводиться виключно з використанням бюлетенів.</w:t>
            </w:r>
          </w:p>
          <w:p w:rsidR="00D623EE" w:rsidRPr="00D623EE" w:rsidRDefault="00D623EE" w:rsidP="00D623EE">
            <w:pPr>
              <w:widowControl w:val="0"/>
              <w:autoSpaceDE w:val="0"/>
              <w:autoSpaceDN w:val="0"/>
              <w:ind w:right="172"/>
              <w:jc w:val="both"/>
              <w:rPr>
                <w:rFonts w:eastAsia="Calibri"/>
                <w:sz w:val="20"/>
                <w:szCs w:val="22"/>
              </w:rPr>
            </w:pPr>
            <w:r w:rsidRPr="00D623EE">
              <w:rPr>
                <w:rFonts w:eastAsia="Calibri"/>
                <w:sz w:val="20"/>
                <w:szCs w:val="22"/>
              </w:rPr>
              <w:t>Товариство розміщує 20 квітня 2026 року затверджений бюлетень для голосування на загальних зборах у вільному для акціонерів доступі на власному веб-сайті</w:t>
            </w:r>
          </w:p>
          <w:p w:rsidR="00D623EE" w:rsidRPr="00D623EE" w:rsidRDefault="00D623EE" w:rsidP="00D623EE">
            <w:pPr>
              <w:widowControl w:val="0"/>
              <w:autoSpaceDE w:val="0"/>
              <w:autoSpaceDN w:val="0"/>
              <w:ind w:right="172"/>
              <w:rPr>
                <w:rFonts w:eastAsia="Calibri"/>
                <w:sz w:val="20"/>
                <w:szCs w:val="22"/>
              </w:rPr>
            </w:pPr>
            <w:r w:rsidRPr="00D623EE">
              <w:rPr>
                <w:rFonts w:eastAsia="Calibri"/>
                <w:sz w:val="20"/>
                <w:szCs w:val="22"/>
              </w:rPr>
              <w:t xml:space="preserve">https://tmzof.pat.ua/documents/povidomlennya-pro-zbori </w:t>
            </w:r>
          </w:p>
          <w:p w:rsidR="00D623EE" w:rsidRPr="00D623EE" w:rsidRDefault="00D623EE" w:rsidP="00D623EE">
            <w:pPr>
              <w:widowControl w:val="0"/>
              <w:autoSpaceDE w:val="0"/>
              <w:autoSpaceDN w:val="0"/>
              <w:ind w:right="172"/>
              <w:jc w:val="both"/>
              <w:rPr>
                <w:rFonts w:eastAsia="Calibri"/>
                <w:sz w:val="20"/>
                <w:szCs w:val="22"/>
              </w:rPr>
            </w:pPr>
            <w:r w:rsidRPr="00D623EE">
              <w:rPr>
                <w:rFonts w:eastAsia="Calibri"/>
                <w:sz w:val="20"/>
                <w:szCs w:val="22"/>
              </w:rPr>
              <w:t>Бюлетень для голосування на загальних зборах акціонерів подається депозитарній установі шляхом направлення бюлетенів на адресу електронної пошти депозитарної установи із засвідченням бюлетеня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rsidR="00D623EE" w:rsidRPr="00D623EE" w:rsidRDefault="00D623EE" w:rsidP="00D623EE">
            <w:pPr>
              <w:widowControl w:val="0"/>
              <w:autoSpaceDE w:val="0"/>
              <w:autoSpaceDN w:val="0"/>
              <w:ind w:right="172"/>
              <w:jc w:val="both"/>
              <w:rPr>
                <w:rFonts w:eastAsia="Calibri"/>
                <w:sz w:val="20"/>
                <w:szCs w:val="22"/>
              </w:rPr>
            </w:pPr>
            <w:r w:rsidRPr="00D623EE">
              <w:rPr>
                <w:rFonts w:eastAsia="Calibri"/>
                <w:sz w:val="20"/>
                <w:szCs w:val="22"/>
              </w:rPr>
              <w:t>Моментом початку голосування акціонерів є 11:00 год. дати розміщення Товариством бюлетенів для голосування у вільному для акціонерів доступі, а саме: 20.04.2026 року. Моментом закінчення голосування акціонерів є 18:00 год. дати проведення загальних зборів акціонерів (дати завершення голосування), а саме: 30.04.2026 року.</w:t>
            </w:r>
          </w:p>
          <w:p w:rsidR="00D623EE" w:rsidRPr="00D623EE" w:rsidRDefault="00D623EE" w:rsidP="00D623EE">
            <w:pPr>
              <w:widowControl w:val="0"/>
              <w:autoSpaceDE w:val="0"/>
              <w:autoSpaceDN w:val="0"/>
              <w:ind w:right="172"/>
              <w:jc w:val="both"/>
              <w:rPr>
                <w:rFonts w:eastAsia="Calibri"/>
                <w:sz w:val="20"/>
                <w:szCs w:val="22"/>
              </w:rPr>
            </w:pPr>
            <w:r w:rsidRPr="00D623EE">
              <w:rPr>
                <w:rFonts w:eastAsia="Calibri"/>
                <w:sz w:val="20"/>
                <w:szCs w:val="22"/>
              </w:rPr>
              <w:t>Бюлетень, отриманий депозитарною установою після завершення часу, відведеного на голосування, вважається таким, що не поданий.</w:t>
            </w:r>
          </w:p>
          <w:p w:rsidR="00D623EE" w:rsidRPr="00D623EE" w:rsidRDefault="00D623EE" w:rsidP="00D623EE">
            <w:pPr>
              <w:widowControl w:val="0"/>
              <w:autoSpaceDE w:val="0"/>
              <w:autoSpaceDN w:val="0"/>
              <w:ind w:right="172"/>
              <w:jc w:val="both"/>
              <w:rPr>
                <w:rFonts w:eastAsia="Calibri"/>
                <w:sz w:val="20"/>
                <w:szCs w:val="22"/>
              </w:rPr>
            </w:pPr>
            <w:r w:rsidRPr="00D623EE">
              <w:rPr>
                <w:rFonts w:eastAsia="Calibri"/>
                <w:sz w:val="20"/>
                <w:szCs w:val="22"/>
              </w:rPr>
              <w:t>Представником</w:t>
            </w:r>
            <w:r w:rsidRPr="00D623EE">
              <w:rPr>
                <w:rFonts w:eastAsia="Calibri"/>
                <w:spacing w:val="-5"/>
                <w:sz w:val="20"/>
                <w:szCs w:val="22"/>
              </w:rPr>
              <w:t xml:space="preserve"> </w:t>
            </w:r>
            <w:r w:rsidRPr="00D623EE">
              <w:rPr>
                <w:rFonts w:eastAsia="Calibri"/>
                <w:sz w:val="20"/>
                <w:szCs w:val="22"/>
              </w:rPr>
              <w:t>акціонера</w:t>
            </w:r>
            <w:r w:rsidRPr="00D623EE">
              <w:rPr>
                <w:rFonts w:eastAsia="Calibri"/>
                <w:spacing w:val="-3"/>
                <w:sz w:val="20"/>
                <w:szCs w:val="22"/>
              </w:rPr>
              <w:t xml:space="preserve"> </w:t>
            </w:r>
            <w:r w:rsidRPr="00D623EE">
              <w:rPr>
                <w:rFonts w:eastAsia="Calibri"/>
                <w:sz w:val="20"/>
                <w:szCs w:val="22"/>
              </w:rPr>
              <w:t>на</w:t>
            </w:r>
            <w:r w:rsidRPr="00D623EE">
              <w:rPr>
                <w:rFonts w:eastAsia="Calibri"/>
                <w:spacing w:val="-6"/>
                <w:sz w:val="20"/>
                <w:szCs w:val="22"/>
              </w:rPr>
              <w:t xml:space="preserve"> </w:t>
            </w:r>
            <w:r w:rsidRPr="00D623EE">
              <w:rPr>
                <w:rFonts w:eastAsia="Calibri"/>
                <w:sz w:val="20"/>
                <w:szCs w:val="22"/>
              </w:rPr>
              <w:t>загальних</w:t>
            </w:r>
            <w:r w:rsidRPr="00D623EE">
              <w:rPr>
                <w:rFonts w:eastAsia="Calibri"/>
                <w:spacing w:val="-7"/>
                <w:sz w:val="20"/>
                <w:szCs w:val="22"/>
              </w:rPr>
              <w:t xml:space="preserve"> </w:t>
            </w:r>
            <w:r w:rsidRPr="00D623EE">
              <w:rPr>
                <w:rFonts w:eastAsia="Calibri"/>
                <w:sz w:val="20"/>
                <w:szCs w:val="22"/>
              </w:rPr>
              <w:t>зборах</w:t>
            </w:r>
            <w:r w:rsidRPr="00D623EE">
              <w:rPr>
                <w:rFonts w:eastAsia="Calibri"/>
                <w:spacing w:val="-7"/>
                <w:sz w:val="20"/>
                <w:szCs w:val="22"/>
              </w:rPr>
              <w:t xml:space="preserve"> </w:t>
            </w:r>
            <w:r w:rsidRPr="00D623EE">
              <w:rPr>
                <w:rFonts w:eastAsia="Calibri"/>
                <w:sz w:val="20"/>
                <w:szCs w:val="22"/>
              </w:rPr>
              <w:t>може</w:t>
            </w:r>
            <w:r w:rsidRPr="00D623EE">
              <w:rPr>
                <w:rFonts w:eastAsia="Calibri"/>
                <w:spacing w:val="-6"/>
                <w:sz w:val="20"/>
                <w:szCs w:val="22"/>
              </w:rPr>
              <w:t xml:space="preserve"> </w:t>
            </w:r>
            <w:r w:rsidRPr="00D623EE">
              <w:rPr>
                <w:rFonts w:eastAsia="Calibri"/>
                <w:sz w:val="20"/>
                <w:szCs w:val="22"/>
              </w:rPr>
              <w:t>бути</w:t>
            </w:r>
            <w:r w:rsidRPr="00D623EE">
              <w:rPr>
                <w:rFonts w:eastAsia="Calibri"/>
                <w:spacing w:val="-7"/>
                <w:sz w:val="20"/>
                <w:szCs w:val="22"/>
              </w:rPr>
              <w:t xml:space="preserve"> </w:t>
            </w:r>
            <w:r w:rsidRPr="00D623EE">
              <w:rPr>
                <w:rFonts w:eastAsia="Calibri"/>
                <w:sz w:val="20"/>
                <w:szCs w:val="22"/>
              </w:rPr>
              <w:t>фізична</w:t>
            </w:r>
            <w:r w:rsidRPr="00D623EE">
              <w:rPr>
                <w:rFonts w:eastAsia="Calibri"/>
                <w:spacing w:val="-6"/>
                <w:sz w:val="20"/>
                <w:szCs w:val="22"/>
              </w:rPr>
              <w:t xml:space="preserve"> </w:t>
            </w:r>
            <w:r w:rsidRPr="00D623EE">
              <w:rPr>
                <w:rFonts w:eastAsia="Calibri"/>
                <w:sz w:val="20"/>
                <w:szCs w:val="22"/>
              </w:rPr>
              <w:t>особа або</w:t>
            </w:r>
            <w:r w:rsidRPr="00D623EE">
              <w:rPr>
                <w:rFonts w:eastAsia="Calibri"/>
                <w:spacing w:val="-1"/>
                <w:sz w:val="20"/>
                <w:szCs w:val="22"/>
              </w:rPr>
              <w:t xml:space="preserve"> </w:t>
            </w:r>
            <w:r w:rsidRPr="00D623EE">
              <w:rPr>
                <w:rFonts w:eastAsia="Calibri"/>
                <w:sz w:val="20"/>
                <w:szCs w:val="22"/>
              </w:rPr>
              <w:t>уповноважена</w:t>
            </w:r>
            <w:r w:rsidRPr="00D623EE">
              <w:rPr>
                <w:rFonts w:eastAsia="Calibri"/>
                <w:spacing w:val="-4"/>
                <w:sz w:val="20"/>
                <w:szCs w:val="22"/>
              </w:rPr>
              <w:t xml:space="preserve"> </w:t>
            </w:r>
            <w:r w:rsidRPr="00D623EE">
              <w:rPr>
                <w:rFonts w:eastAsia="Calibri"/>
                <w:sz w:val="20"/>
                <w:szCs w:val="22"/>
              </w:rPr>
              <w:t>особа</w:t>
            </w:r>
            <w:r w:rsidRPr="00D623EE">
              <w:rPr>
                <w:rFonts w:eastAsia="Calibri"/>
                <w:spacing w:val="-5"/>
                <w:sz w:val="20"/>
                <w:szCs w:val="22"/>
              </w:rPr>
              <w:t xml:space="preserve"> </w:t>
            </w:r>
            <w:r w:rsidRPr="00D623EE">
              <w:rPr>
                <w:rFonts w:eastAsia="Calibri"/>
                <w:sz w:val="20"/>
                <w:szCs w:val="22"/>
              </w:rPr>
              <w:t>юридичної</w:t>
            </w:r>
            <w:r w:rsidRPr="00D623EE">
              <w:rPr>
                <w:rFonts w:eastAsia="Calibri"/>
                <w:spacing w:val="-5"/>
                <w:sz w:val="20"/>
                <w:szCs w:val="22"/>
              </w:rPr>
              <w:t xml:space="preserve"> </w:t>
            </w:r>
            <w:r w:rsidRPr="00D623EE">
              <w:rPr>
                <w:rFonts w:eastAsia="Calibri"/>
                <w:sz w:val="20"/>
                <w:szCs w:val="22"/>
              </w:rPr>
              <w:t>особи,</w:t>
            </w:r>
            <w:r w:rsidRPr="00D623EE">
              <w:rPr>
                <w:rFonts w:eastAsia="Calibri"/>
                <w:spacing w:val="-4"/>
                <w:sz w:val="20"/>
                <w:szCs w:val="22"/>
              </w:rPr>
              <w:t xml:space="preserve"> </w:t>
            </w:r>
            <w:r w:rsidRPr="00D623EE">
              <w:rPr>
                <w:rFonts w:eastAsia="Calibri"/>
                <w:sz w:val="20"/>
                <w:szCs w:val="22"/>
              </w:rPr>
              <w:t>а</w:t>
            </w:r>
            <w:r w:rsidRPr="00D623EE">
              <w:rPr>
                <w:rFonts w:eastAsia="Calibri"/>
                <w:spacing w:val="-4"/>
                <w:sz w:val="20"/>
                <w:szCs w:val="22"/>
              </w:rPr>
              <w:t xml:space="preserve"> </w:t>
            </w:r>
            <w:r w:rsidRPr="00D623EE">
              <w:rPr>
                <w:rFonts w:eastAsia="Calibri"/>
                <w:sz w:val="20"/>
                <w:szCs w:val="22"/>
              </w:rPr>
              <w:t>також</w:t>
            </w:r>
            <w:r w:rsidRPr="00D623EE">
              <w:rPr>
                <w:rFonts w:eastAsia="Calibri"/>
                <w:spacing w:val="-3"/>
                <w:sz w:val="20"/>
                <w:szCs w:val="22"/>
              </w:rPr>
              <w:t xml:space="preserve"> </w:t>
            </w:r>
            <w:r w:rsidRPr="00D623EE">
              <w:rPr>
                <w:rFonts w:eastAsia="Calibri"/>
                <w:sz w:val="20"/>
                <w:szCs w:val="22"/>
              </w:rPr>
              <w:t>уповноважена</w:t>
            </w:r>
            <w:r w:rsidRPr="00D623EE">
              <w:rPr>
                <w:rFonts w:eastAsia="Calibri"/>
                <w:spacing w:val="-4"/>
                <w:sz w:val="20"/>
                <w:szCs w:val="22"/>
              </w:rPr>
              <w:t xml:space="preserve"> </w:t>
            </w:r>
            <w:r w:rsidRPr="00D623EE">
              <w:rPr>
                <w:rFonts w:eastAsia="Calibri"/>
                <w:sz w:val="20"/>
                <w:szCs w:val="22"/>
              </w:rPr>
              <w:t>особа держави чи територіальної громади.</w:t>
            </w:r>
          </w:p>
          <w:p w:rsidR="00D623EE" w:rsidRPr="00D623EE" w:rsidRDefault="00D623EE" w:rsidP="00D623EE">
            <w:pPr>
              <w:widowControl w:val="0"/>
              <w:autoSpaceDE w:val="0"/>
              <w:autoSpaceDN w:val="0"/>
              <w:ind w:right="128"/>
              <w:jc w:val="both"/>
              <w:rPr>
                <w:rFonts w:eastAsia="Calibri"/>
                <w:sz w:val="20"/>
                <w:szCs w:val="22"/>
              </w:rPr>
            </w:pPr>
            <w:r w:rsidRPr="00D623EE">
              <w:rPr>
                <w:rFonts w:eastAsia="Calibri"/>
                <w:sz w:val="20"/>
                <w:szCs w:val="22"/>
              </w:rPr>
              <w:t>Посадові</w:t>
            </w:r>
            <w:r w:rsidRPr="00D623EE">
              <w:rPr>
                <w:rFonts w:eastAsia="Calibri"/>
                <w:spacing w:val="-7"/>
                <w:sz w:val="20"/>
                <w:szCs w:val="22"/>
              </w:rPr>
              <w:t xml:space="preserve"> </w:t>
            </w:r>
            <w:r w:rsidRPr="00D623EE">
              <w:rPr>
                <w:rFonts w:eastAsia="Calibri"/>
                <w:sz w:val="20"/>
                <w:szCs w:val="22"/>
              </w:rPr>
              <w:t>особи</w:t>
            </w:r>
            <w:r w:rsidRPr="00D623EE">
              <w:rPr>
                <w:rFonts w:eastAsia="Calibri"/>
                <w:spacing w:val="-7"/>
                <w:sz w:val="20"/>
                <w:szCs w:val="22"/>
              </w:rPr>
              <w:t xml:space="preserve"> </w:t>
            </w:r>
            <w:r w:rsidRPr="00D623EE">
              <w:rPr>
                <w:rFonts w:eastAsia="Calibri"/>
                <w:sz w:val="20"/>
                <w:szCs w:val="22"/>
              </w:rPr>
              <w:t>органів</w:t>
            </w:r>
            <w:r w:rsidRPr="00D623EE">
              <w:rPr>
                <w:rFonts w:eastAsia="Calibri"/>
                <w:spacing w:val="-7"/>
                <w:sz w:val="20"/>
                <w:szCs w:val="22"/>
              </w:rPr>
              <w:t xml:space="preserve"> </w:t>
            </w:r>
            <w:r w:rsidRPr="00D623EE">
              <w:rPr>
                <w:rFonts w:eastAsia="Calibri"/>
                <w:sz w:val="20"/>
                <w:szCs w:val="22"/>
              </w:rPr>
              <w:t>акціонерного</w:t>
            </w:r>
            <w:r w:rsidRPr="00D623EE">
              <w:rPr>
                <w:rFonts w:eastAsia="Calibri"/>
                <w:spacing w:val="-5"/>
                <w:sz w:val="20"/>
                <w:szCs w:val="22"/>
              </w:rPr>
              <w:t xml:space="preserve"> </w:t>
            </w:r>
            <w:r w:rsidRPr="00D623EE">
              <w:rPr>
                <w:rFonts w:eastAsia="Calibri"/>
                <w:sz w:val="20"/>
                <w:szCs w:val="22"/>
              </w:rPr>
              <w:t>товариства</w:t>
            </w:r>
            <w:r w:rsidRPr="00D623EE">
              <w:rPr>
                <w:rFonts w:eastAsia="Calibri"/>
                <w:spacing w:val="-3"/>
                <w:sz w:val="20"/>
                <w:szCs w:val="22"/>
              </w:rPr>
              <w:t xml:space="preserve"> </w:t>
            </w:r>
            <w:r w:rsidRPr="00D623EE">
              <w:rPr>
                <w:rFonts w:eastAsia="Calibri"/>
                <w:sz w:val="20"/>
                <w:szCs w:val="22"/>
              </w:rPr>
              <w:t>та</w:t>
            </w:r>
            <w:r w:rsidRPr="00D623EE">
              <w:rPr>
                <w:rFonts w:eastAsia="Calibri"/>
                <w:spacing w:val="-6"/>
                <w:sz w:val="20"/>
                <w:szCs w:val="22"/>
              </w:rPr>
              <w:t xml:space="preserve"> </w:t>
            </w:r>
            <w:r w:rsidRPr="00D623EE">
              <w:rPr>
                <w:rFonts w:eastAsia="Calibri"/>
                <w:sz w:val="20"/>
                <w:szCs w:val="22"/>
              </w:rPr>
              <w:t>їх</w:t>
            </w:r>
            <w:r w:rsidRPr="00D623EE">
              <w:rPr>
                <w:rFonts w:eastAsia="Calibri"/>
                <w:spacing w:val="-7"/>
                <w:sz w:val="20"/>
                <w:szCs w:val="22"/>
              </w:rPr>
              <w:t xml:space="preserve"> </w:t>
            </w:r>
            <w:r w:rsidRPr="00D623EE">
              <w:rPr>
                <w:rFonts w:eastAsia="Calibri"/>
                <w:sz w:val="20"/>
                <w:szCs w:val="22"/>
              </w:rPr>
              <w:t>афілійовані</w:t>
            </w:r>
            <w:r w:rsidRPr="00D623EE">
              <w:rPr>
                <w:rFonts w:eastAsia="Calibri"/>
                <w:spacing w:val="-7"/>
                <w:sz w:val="20"/>
                <w:szCs w:val="22"/>
              </w:rPr>
              <w:t xml:space="preserve"> </w:t>
            </w:r>
            <w:r w:rsidRPr="00D623EE">
              <w:rPr>
                <w:rFonts w:eastAsia="Calibri"/>
                <w:sz w:val="20"/>
                <w:szCs w:val="22"/>
              </w:rPr>
              <w:t>особи не можуть бути представниками інших акціонерів акціонерного товариства на загальних зборах.</w:t>
            </w:r>
          </w:p>
          <w:p w:rsidR="00D623EE" w:rsidRPr="00D623EE" w:rsidRDefault="00D623EE" w:rsidP="00D623EE">
            <w:pPr>
              <w:widowControl w:val="0"/>
              <w:autoSpaceDE w:val="0"/>
              <w:autoSpaceDN w:val="0"/>
              <w:ind w:right="128"/>
              <w:jc w:val="both"/>
              <w:rPr>
                <w:rFonts w:eastAsia="Calibri"/>
                <w:sz w:val="20"/>
                <w:szCs w:val="22"/>
              </w:rPr>
            </w:pPr>
            <w:r w:rsidRPr="00D623EE">
              <w:rPr>
                <w:rFonts w:eastAsia="Calibri"/>
                <w:sz w:val="20"/>
                <w:szCs w:val="22"/>
              </w:rPr>
              <w:t>Представником</w:t>
            </w:r>
            <w:r w:rsidRPr="00D623EE">
              <w:rPr>
                <w:rFonts w:eastAsia="Calibri"/>
                <w:spacing w:val="-5"/>
                <w:sz w:val="20"/>
                <w:szCs w:val="22"/>
              </w:rPr>
              <w:t xml:space="preserve"> </w:t>
            </w:r>
            <w:r w:rsidRPr="00D623EE">
              <w:rPr>
                <w:rFonts w:eastAsia="Calibri"/>
                <w:sz w:val="20"/>
                <w:szCs w:val="22"/>
              </w:rPr>
              <w:t>акціонера</w:t>
            </w:r>
            <w:r w:rsidRPr="00D623EE">
              <w:rPr>
                <w:rFonts w:eastAsia="Calibri"/>
                <w:spacing w:val="-1"/>
                <w:sz w:val="20"/>
                <w:szCs w:val="22"/>
              </w:rPr>
              <w:t xml:space="preserve"> </w:t>
            </w:r>
            <w:r w:rsidRPr="00D623EE">
              <w:rPr>
                <w:rFonts w:eastAsia="Calibri"/>
                <w:sz w:val="20"/>
                <w:szCs w:val="22"/>
              </w:rPr>
              <w:t>-</w:t>
            </w:r>
            <w:r w:rsidRPr="00D623EE">
              <w:rPr>
                <w:rFonts w:eastAsia="Calibri"/>
                <w:spacing w:val="-5"/>
                <w:sz w:val="20"/>
                <w:szCs w:val="22"/>
              </w:rPr>
              <w:t xml:space="preserve"> </w:t>
            </w:r>
            <w:r w:rsidRPr="00D623EE">
              <w:rPr>
                <w:rFonts w:eastAsia="Calibri"/>
                <w:sz w:val="20"/>
                <w:szCs w:val="22"/>
              </w:rPr>
              <w:t>фізичної</w:t>
            </w:r>
            <w:r w:rsidRPr="00D623EE">
              <w:rPr>
                <w:rFonts w:eastAsia="Calibri"/>
                <w:spacing w:val="-7"/>
                <w:sz w:val="20"/>
                <w:szCs w:val="22"/>
              </w:rPr>
              <w:t xml:space="preserve"> </w:t>
            </w:r>
            <w:r w:rsidRPr="00D623EE">
              <w:rPr>
                <w:rFonts w:eastAsia="Calibri"/>
                <w:sz w:val="20"/>
                <w:szCs w:val="22"/>
              </w:rPr>
              <w:t>чи</w:t>
            </w:r>
            <w:r w:rsidRPr="00D623EE">
              <w:rPr>
                <w:rFonts w:eastAsia="Calibri"/>
                <w:spacing w:val="-7"/>
                <w:sz w:val="20"/>
                <w:szCs w:val="22"/>
              </w:rPr>
              <w:t xml:space="preserve"> </w:t>
            </w:r>
            <w:r w:rsidRPr="00D623EE">
              <w:rPr>
                <w:rFonts w:eastAsia="Calibri"/>
                <w:sz w:val="20"/>
                <w:szCs w:val="22"/>
              </w:rPr>
              <w:t>юридичної</w:t>
            </w:r>
            <w:r w:rsidRPr="00D623EE">
              <w:rPr>
                <w:rFonts w:eastAsia="Calibri"/>
                <w:spacing w:val="-7"/>
                <w:sz w:val="20"/>
                <w:szCs w:val="22"/>
              </w:rPr>
              <w:t xml:space="preserve"> </w:t>
            </w:r>
            <w:r w:rsidRPr="00D623EE">
              <w:rPr>
                <w:rFonts w:eastAsia="Calibri"/>
                <w:sz w:val="20"/>
                <w:szCs w:val="22"/>
              </w:rPr>
              <w:t>особи</w:t>
            </w:r>
            <w:r w:rsidRPr="00D623EE">
              <w:rPr>
                <w:rFonts w:eastAsia="Calibri"/>
                <w:spacing w:val="-7"/>
                <w:sz w:val="20"/>
                <w:szCs w:val="22"/>
              </w:rPr>
              <w:t xml:space="preserve"> </w:t>
            </w:r>
            <w:r w:rsidRPr="00D623EE">
              <w:rPr>
                <w:rFonts w:eastAsia="Calibri"/>
                <w:sz w:val="20"/>
                <w:szCs w:val="22"/>
              </w:rPr>
              <w:t>на</w:t>
            </w:r>
            <w:r w:rsidRPr="00D623EE">
              <w:rPr>
                <w:rFonts w:eastAsia="Calibri"/>
                <w:spacing w:val="-6"/>
                <w:sz w:val="20"/>
                <w:szCs w:val="22"/>
              </w:rPr>
              <w:t xml:space="preserve"> </w:t>
            </w:r>
            <w:r w:rsidRPr="00D623EE">
              <w:rPr>
                <w:rFonts w:eastAsia="Calibri"/>
                <w:sz w:val="20"/>
                <w:szCs w:val="22"/>
              </w:rPr>
              <w:t xml:space="preserve">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w:t>
            </w:r>
            <w:r w:rsidRPr="00D623EE">
              <w:rPr>
                <w:rFonts w:eastAsia="Calibri"/>
                <w:spacing w:val="-2"/>
                <w:sz w:val="20"/>
                <w:szCs w:val="22"/>
              </w:rPr>
              <w:t>власності.</w:t>
            </w:r>
          </w:p>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t>Акціонер</w:t>
            </w:r>
            <w:r w:rsidRPr="00D623EE">
              <w:rPr>
                <w:rFonts w:eastAsia="Calibri"/>
                <w:spacing w:val="-5"/>
                <w:sz w:val="20"/>
                <w:szCs w:val="22"/>
              </w:rPr>
              <w:t xml:space="preserve"> </w:t>
            </w:r>
            <w:r w:rsidRPr="00D623EE">
              <w:rPr>
                <w:rFonts w:eastAsia="Calibri"/>
                <w:sz w:val="20"/>
                <w:szCs w:val="22"/>
              </w:rPr>
              <w:t>має</w:t>
            </w:r>
            <w:r w:rsidRPr="00D623EE">
              <w:rPr>
                <w:rFonts w:eastAsia="Calibri"/>
                <w:spacing w:val="-5"/>
                <w:sz w:val="20"/>
                <w:szCs w:val="22"/>
              </w:rPr>
              <w:t xml:space="preserve"> </w:t>
            </w:r>
            <w:r w:rsidRPr="00D623EE">
              <w:rPr>
                <w:rFonts w:eastAsia="Calibri"/>
                <w:sz w:val="20"/>
                <w:szCs w:val="22"/>
              </w:rPr>
              <w:t>право</w:t>
            </w:r>
            <w:r w:rsidRPr="00D623EE">
              <w:rPr>
                <w:rFonts w:eastAsia="Calibri"/>
                <w:spacing w:val="-5"/>
                <w:sz w:val="20"/>
                <w:szCs w:val="22"/>
              </w:rPr>
              <w:t xml:space="preserve"> </w:t>
            </w:r>
            <w:r w:rsidRPr="00D623EE">
              <w:rPr>
                <w:rFonts w:eastAsia="Calibri"/>
                <w:sz w:val="20"/>
                <w:szCs w:val="22"/>
              </w:rPr>
              <w:t>призначити</w:t>
            </w:r>
            <w:r w:rsidRPr="00D623EE">
              <w:rPr>
                <w:rFonts w:eastAsia="Calibri"/>
                <w:spacing w:val="-7"/>
                <w:sz w:val="20"/>
                <w:szCs w:val="22"/>
              </w:rPr>
              <w:t xml:space="preserve"> </w:t>
            </w:r>
            <w:r w:rsidRPr="00D623EE">
              <w:rPr>
                <w:rFonts w:eastAsia="Calibri"/>
                <w:sz w:val="20"/>
                <w:szCs w:val="22"/>
              </w:rPr>
              <w:t>свого</w:t>
            </w:r>
            <w:r w:rsidRPr="00D623EE">
              <w:rPr>
                <w:rFonts w:eastAsia="Calibri"/>
                <w:spacing w:val="-5"/>
                <w:sz w:val="20"/>
                <w:szCs w:val="22"/>
              </w:rPr>
              <w:t xml:space="preserve"> </w:t>
            </w:r>
            <w:r w:rsidRPr="00D623EE">
              <w:rPr>
                <w:rFonts w:eastAsia="Calibri"/>
                <w:sz w:val="20"/>
                <w:szCs w:val="22"/>
              </w:rPr>
              <w:t>представника</w:t>
            </w:r>
            <w:r w:rsidRPr="00D623EE">
              <w:rPr>
                <w:rFonts w:eastAsia="Calibri"/>
                <w:spacing w:val="-6"/>
                <w:sz w:val="20"/>
                <w:szCs w:val="22"/>
              </w:rPr>
              <w:t xml:space="preserve"> </w:t>
            </w:r>
            <w:r w:rsidRPr="00D623EE">
              <w:rPr>
                <w:rFonts w:eastAsia="Calibri"/>
                <w:sz w:val="20"/>
                <w:szCs w:val="22"/>
              </w:rPr>
              <w:t>безстроково</w:t>
            </w:r>
            <w:r w:rsidRPr="00D623EE">
              <w:rPr>
                <w:rFonts w:eastAsia="Calibri"/>
                <w:spacing w:val="-6"/>
                <w:sz w:val="20"/>
                <w:szCs w:val="22"/>
              </w:rPr>
              <w:t xml:space="preserve"> </w:t>
            </w:r>
            <w:r w:rsidRPr="00D623EE">
              <w:rPr>
                <w:rFonts w:eastAsia="Calibri"/>
                <w:sz w:val="20"/>
                <w:szCs w:val="22"/>
              </w:rPr>
              <w:t>або</w:t>
            </w:r>
            <w:r w:rsidRPr="00D623EE">
              <w:rPr>
                <w:rFonts w:eastAsia="Calibri"/>
                <w:spacing w:val="-5"/>
                <w:sz w:val="20"/>
                <w:szCs w:val="22"/>
              </w:rPr>
              <w:t xml:space="preserve"> </w:t>
            </w:r>
            <w:r w:rsidRPr="00D623EE">
              <w:rPr>
                <w:rFonts w:eastAsia="Calibri"/>
                <w:sz w:val="20"/>
                <w:szCs w:val="22"/>
              </w:rPr>
              <w:t>на певний строк.</w:t>
            </w:r>
          </w:p>
          <w:p w:rsidR="00D623EE" w:rsidRPr="00D623EE" w:rsidRDefault="00D623EE" w:rsidP="00D623EE">
            <w:pPr>
              <w:widowControl w:val="0"/>
              <w:autoSpaceDE w:val="0"/>
              <w:autoSpaceDN w:val="0"/>
              <w:ind w:right="55"/>
              <w:jc w:val="both"/>
              <w:rPr>
                <w:rFonts w:eastAsia="Calibri"/>
                <w:sz w:val="20"/>
                <w:szCs w:val="22"/>
              </w:rPr>
            </w:pPr>
            <w:r w:rsidRPr="00D623EE">
              <w:rPr>
                <w:rFonts w:eastAsia="Calibri"/>
                <w:sz w:val="20"/>
                <w:szCs w:val="22"/>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w:t>
            </w:r>
            <w:r w:rsidRPr="00D623EE">
              <w:rPr>
                <w:rFonts w:eastAsia="Calibri"/>
                <w:spacing w:val="-5"/>
                <w:sz w:val="20"/>
                <w:szCs w:val="22"/>
              </w:rPr>
              <w:t xml:space="preserve"> </w:t>
            </w:r>
            <w:r w:rsidRPr="00D623EE">
              <w:rPr>
                <w:rFonts w:eastAsia="Calibri"/>
                <w:sz w:val="20"/>
                <w:szCs w:val="22"/>
              </w:rPr>
              <w:t>паперів</w:t>
            </w:r>
            <w:r w:rsidRPr="00D623EE">
              <w:rPr>
                <w:rFonts w:eastAsia="Calibri"/>
                <w:spacing w:val="-5"/>
                <w:sz w:val="20"/>
                <w:szCs w:val="22"/>
              </w:rPr>
              <w:t xml:space="preserve"> </w:t>
            </w:r>
            <w:r w:rsidRPr="00D623EE">
              <w:rPr>
                <w:rFonts w:eastAsia="Calibri"/>
                <w:sz w:val="20"/>
                <w:szCs w:val="22"/>
              </w:rPr>
              <w:t>та</w:t>
            </w:r>
            <w:r w:rsidRPr="00D623EE">
              <w:rPr>
                <w:rFonts w:eastAsia="Calibri"/>
                <w:spacing w:val="-4"/>
                <w:sz w:val="20"/>
                <w:szCs w:val="22"/>
              </w:rPr>
              <w:t xml:space="preserve"> </w:t>
            </w:r>
            <w:r w:rsidRPr="00D623EE">
              <w:rPr>
                <w:rFonts w:eastAsia="Calibri"/>
                <w:sz w:val="20"/>
                <w:szCs w:val="22"/>
              </w:rPr>
              <w:t>фондового</w:t>
            </w:r>
            <w:r w:rsidRPr="00D623EE">
              <w:rPr>
                <w:rFonts w:eastAsia="Calibri"/>
                <w:spacing w:val="-5"/>
                <w:sz w:val="20"/>
                <w:szCs w:val="22"/>
              </w:rPr>
              <w:t xml:space="preserve"> </w:t>
            </w:r>
            <w:r w:rsidRPr="00D623EE">
              <w:rPr>
                <w:rFonts w:eastAsia="Calibri"/>
                <w:sz w:val="20"/>
                <w:szCs w:val="22"/>
              </w:rPr>
              <w:t>ринку</w:t>
            </w:r>
            <w:r w:rsidRPr="00D623EE">
              <w:rPr>
                <w:rFonts w:eastAsia="Calibri"/>
                <w:spacing w:val="-6"/>
                <w:sz w:val="20"/>
                <w:szCs w:val="22"/>
              </w:rPr>
              <w:t xml:space="preserve"> </w:t>
            </w:r>
            <w:r w:rsidRPr="00D623EE">
              <w:rPr>
                <w:rFonts w:eastAsia="Calibri"/>
                <w:sz w:val="20"/>
                <w:szCs w:val="22"/>
              </w:rPr>
              <w:t>порядку.</w:t>
            </w:r>
            <w:r w:rsidRPr="00D623EE">
              <w:rPr>
                <w:rFonts w:eastAsia="Calibri"/>
                <w:spacing w:val="-5"/>
                <w:sz w:val="20"/>
                <w:szCs w:val="22"/>
              </w:rPr>
              <w:t xml:space="preserve"> </w:t>
            </w:r>
            <w:r w:rsidRPr="00D623EE">
              <w:rPr>
                <w:rFonts w:eastAsia="Calibri"/>
                <w:sz w:val="20"/>
                <w:szCs w:val="22"/>
              </w:rPr>
              <w:t>Довіреність</w:t>
            </w:r>
            <w:r w:rsidRPr="00D623EE">
              <w:rPr>
                <w:rFonts w:eastAsia="Calibri"/>
                <w:spacing w:val="-5"/>
                <w:sz w:val="20"/>
                <w:szCs w:val="22"/>
              </w:rPr>
              <w:t xml:space="preserve"> </w:t>
            </w:r>
            <w:r w:rsidRPr="00D623EE">
              <w:rPr>
                <w:rFonts w:eastAsia="Calibri"/>
                <w:sz w:val="20"/>
                <w:szCs w:val="22"/>
              </w:rPr>
              <w:t>на</w:t>
            </w:r>
            <w:r w:rsidRPr="00D623EE">
              <w:rPr>
                <w:rFonts w:eastAsia="Calibri"/>
                <w:spacing w:val="-5"/>
                <w:sz w:val="20"/>
                <w:szCs w:val="22"/>
              </w:rPr>
              <w:t xml:space="preserve"> </w:t>
            </w:r>
            <w:r w:rsidRPr="00D623EE">
              <w:rPr>
                <w:rFonts w:eastAsia="Calibri"/>
                <w:sz w:val="20"/>
                <w:szCs w:val="22"/>
              </w:rPr>
              <w:t>право</w:t>
            </w:r>
            <w:r w:rsidRPr="00D623EE">
              <w:rPr>
                <w:rFonts w:eastAsia="Calibri"/>
                <w:spacing w:val="-3"/>
                <w:sz w:val="20"/>
                <w:szCs w:val="22"/>
              </w:rPr>
              <w:t xml:space="preserve"> </w:t>
            </w:r>
            <w:r w:rsidRPr="00D623EE">
              <w:rPr>
                <w:rFonts w:eastAsia="Calibri"/>
                <w:sz w:val="20"/>
                <w:szCs w:val="22"/>
              </w:rPr>
              <w:t>участі та</w:t>
            </w:r>
            <w:r w:rsidRPr="00D623EE">
              <w:rPr>
                <w:rFonts w:eastAsia="Calibri"/>
                <w:spacing w:val="-5"/>
                <w:sz w:val="20"/>
                <w:szCs w:val="22"/>
              </w:rPr>
              <w:t xml:space="preserve"> </w:t>
            </w:r>
            <w:r w:rsidRPr="00D623EE">
              <w:rPr>
                <w:rFonts w:eastAsia="Calibri"/>
                <w:sz w:val="20"/>
                <w:szCs w:val="22"/>
              </w:rPr>
              <w:t>голосування</w:t>
            </w:r>
            <w:r w:rsidRPr="00D623EE">
              <w:rPr>
                <w:rFonts w:eastAsia="Calibri"/>
                <w:spacing w:val="-6"/>
                <w:sz w:val="20"/>
                <w:szCs w:val="22"/>
              </w:rPr>
              <w:t xml:space="preserve"> </w:t>
            </w:r>
            <w:r w:rsidRPr="00D623EE">
              <w:rPr>
                <w:rFonts w:eastAsia="Calibri"/>
                <w:sz w:val="20"/>
                <w:szCs w:val="22"/>
              </w:rPr>
              <w:t>на</w:t>
            </w:r>
            <w:r w:rsidRPr="00D623EE">
              <w:rPr>
                <w:rFonts w:eastAsia="Calibri"/>
                <w:spacing w:val="-5"/>
                <w:sz w:val="20"/>
                <w:szCs w:val="22"/>
              </w:rPr>
              <w:t xml:space="preserve"> </w:t>
            </w:r>
            <w:r w:rsidRPr="00D623EE">
              <w:rPr>
                <w:rFonts w:eastAsia="Calibri"/>
                <w:sz w:val="20"/>
                <w:szCs w:val="22"/>
              </w:rPr>
              <w:t>загальних</w:t>
            </w:r>
            <w:r w:rsidRPr="00D623EE">
              <w:rPr>
                <w:rFonts w:eastAsia="Calibri"/>
                <w:spacing w:val="-4"/>
                <w:sz w:val="20"/>
                <w:szCs w:val="22"/>
              </w:rPr>
              <w:t xml:space="preserve"> </w:t>
            </w:r>
            <w:r w:rsidRPr="00D623EE">
              <w:rPr>
                <w:rFonts w:eastAsia="Calibri"/>
                <w:sz w:val="20"/>
                <w:szCs w:val="22"/>
              </w:rPr>
              <w:t>зборах</w:t>
            </w:r>
            <w:r w:rsidRPr="00D623EE">
              <w:rPr>
                <w:rFonts w:eastAsia="Calibri"/>
                <w:spacing w:val="-6"/>
                <w:sz w:val="20"/>
                <w:szCs w:val="22"/>
              </w:rPr>
              <w:t xml:space="preserve"> </w:t>
            </w:r>
            <w:r w:rsidRPr="00D623EE">
              <w:rPr>
                <w:rFonts w:eastAsia="Calibri"/>
                <w:sz w:val="20"/>
                <w:szCs w:val="22"/>
              </w:rPr>
              <w:t>від</w:t>
            </w:r>
            <w:r w:rsidRPr="00D623EE">
              <w:rPr>
                <w:rFonts w:eastAsia="Calibri"/>
                <w:spacing w:val="-6"/>
                <w:sz w:val="20"/>
                <w:szCs w:val="22"/>
              </w:rPr>
              <w:t xml:space="preserve"> </w:t>
            </w:r>
            <w:r w:rsidRPr="00D623EE">
              <w:rPr>
                <w:rFonts w:eastAsia="Calibri"/>
                <w:sz w:val="20"/>
                <w:szCs w:val="22"/>
              </w:rPr>
              <w:t>імені</w:t>
            </w:r>
            <w:r w:rsidRPr="00D623EE">
              <w:rPr>
                <w:rFonts w:eastAsia="Calibri"/>
                <w:spacing w:val="-6"/>
                <w:sz w:val="20"/>
                <w:szCs w:val="22"/>
              </w:rPr>
              <w:t xml:space="preserve"> </w:t>
            </w:r>
            <w:r w:rsidRPr="00D623EE">
              <w:rPr>
                <w:rFonts w:eastAsia="Calibri"/>
                <w:sz w:val="20"/>
                <w:szCs w:val="22"/>
              </w:rPr>
              <w:t>юридичної</w:t>
            </w:r>
            <w:r w:rsidRPr="00D623EE">
              <w:rPr>
                <w:rFonts w:eastAsia="Calibri"/>
                <w:spacing w:val="-3"/>
                <w:sz w:val="20"/>
                <w:szCs w:val="22"/>
              </w:rPr>
              <w:t xml:space="preserve"> </w:t>
            </w:r>
            <w:r w:rsidRPr="00D623EE">
              <w:rPr>
                <w:rFonts w:eastAsia="Calibri"/>
                <w:sz w:val="20"/>
                <w:szCs w:val="22"/>
              </w:rPr>
              <w:t>особи</w:t>
            </w:r>
            <w:r w:rsidRPr="00D623EE">
              <w:rPr>
                <w:rFonts w:eastAsia="Calibri"/>
                <w:spacing w:val="-7"/>
                <w:sz w:val="20"/>
                <w:szCs w:val="22"/>
              </w:rPr>
              <w:t xml:space="preserve"> </w:t>
            </w:r>
            <w:r w:rsidRPr="00D623EE">
              <w:rPr>
                <w:rFonts w:eastAsia="Calibri"/>
                <w:sz w:val="20"/>
                <w:szCs w:val="22"/>
              </w:rPr>
              <w:t xml:space="preserve">видається її органом або іншою особою, уповноваженою на це її установчими </w:t>
            </w:r>
            <w:r w:rsidRPr="00D623EE">
              <w:rPr>
                <w:rFonts w:eastAsia="Calibri"/>
                <w:spacing w:val="-2"/>
                <w:sz w:val="20"/>
                <w:szCs w:val="22"/>
              </w:rPr>
              <w:t>документами.</w:t>
            </w:r>
          </w:p>
          <w:p w:rsidR="00D623EE" w:rsidRPr="00D623EE" w:rsidRDefault="00D623EE" w:rsidP="00D623EE">
            <w:pPr>
              <w:widowControl w:val="0"/>
              <w:autoSpaceDE w:val="0"/>
              <w:autoSpaceDN w:val="0"/>
              <w:ind w:right="128"/>
              <w:jc w:val="both"/>
              <w:rPr>
                <w:rFonts w:eastAsia="Calibri"/>
                <w:sz w:val="20"/>
                <w:szCs w:val="22"/>
              </w:rPr>
            </w:pPr>
            <w:r w:rsidRPr="00D623EE">
              <w:rPr>
                <w:rFonts w:eastAsia="Calibri"/>
                <w:sz w:val="20"/>
                <w:szCs w:val="22"/>
              </w:rPr>
              <w:t xml:space="preserve">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w:t>
            </w:r>
            <w:r w:rsidRPr="00D623EE">
              <w:rPr>
                <w:rFonts w:eastAsia="Calibri"/>
                <w:sz w:val="20"/>
                <w:szCs w:val="22"/>
              </w:rPr>
              <w:lastRenderedPageBreak/>
              <w:t>(проти якого) рішення</w:t>
            </w:r>
            <w:r w:rsidRPr="00D623EE">
              <w:rPr>
                <w:rFonts w:eastAsia="Calibri"/>
                <w:spacing w:val="-8"/>
                <w:sz w:val="20"/>
                <w:szCs w:val="22"/>
              </w:rPr>
              <w:t xml:space="preserve"> </w:t>
            </w:r>
            <w:r w:rsidRPr="00D623EE">
              <w:rPr>
                <w:rFonts w:eastAsia="Calibri"/>
                <w:sz w:val="20"/>
                <w:szCs w:val="22"/>
              </w:rPr>
              <w:t>потрібно</w:t>
            </w:r>
            <w:r w:rsidRPr="00D623EE">
              <w:rPr>
                <w:rFonts w:eastAsia="Calibri"/>
                <w:spacing w:val="-7"/>
                <w:sz w:val="20"/>
                <w:szCs w:val="22"/>
              </w:rPr>
              <w:t xml:space="preserve"> </w:t>
            </w:r>
            <w:r w:rsidRPr="00D623EE">
              <w:rPr>
                <w:rFonts w:eastAsia="Calibri"/>
                <w:sz w:val="20"/>
                <w:szCs w:val="22"/>
              </w:rPr>
              <w:t>проголосувати.</w:t>
            </w:r>
            <w:r w:rsidRPr="00D623EE">
              <w:rPr>
                <w:rFonts w:eastAsia="Calibri"/>
                <w:spacing w:val="-6"/>
                <w:sz w:val="20"/>
                <w:szCs w:val="22"/>
              </w:rPr>
              <w:t xml:space="preserve"> </w:t>
            </w:r>
            <w:r w:rsidRPr="00D623EE">
              <w:rPr>
                <w:rFonts w:eastAsia="Calibri"/>
                <w:sz w:val="20"/>
                <w:szCs w:val="22"/>
              </w:rPr>
              <w:t>Якщо</w:t>
            </w:r>
            <w:r w:rsidRPr="00D623EE">
              <w:rPr>
                <w:rFonts w:eastAsia="Calibri"/>
                <w:spacing w:val="-7"/>
                <w:sz w:val="20"/>
                <w:szCs w:val="22"/>
              </w:rPr>
              <w:t xml:space="preserve"> </w:t>
            </w:r>
            <w:r w:rsidRPr="00D623EE">
              <w:rPr>
                <w:rFonts w:eastAsia="Calibri"/>
                <w:sz w:val="20"/>
                <w:szCs w:val="22"/>
              </w:rPr>
              <w:t>довіреність</w:t>
            </w:r>
            <w:r w:rsidRPr="00D623EE">
              <w:rPr>
                <w:rFonts w:eastAsia="Calibri"/>
                <w:spacing w:val="-6"/>
                <w:sz w:val="20"/>
                <w:szCs w:val="22"/>
              </w:rPr>
              <w:t xml:space="preserve"> </w:t>
            </w:r>
            <w:r w:rsidRPr="00D623EE">
              <w:rPr>
                <w:rFonts w:eastAsia="Calibri"/>
                <w:sz w:val="20"/>
                <w:szCs w:val="22"/>
              </w:rPr>
              <w:t>не</w:t>
            </w:r>
            <w:r w:rsidRPr="00D623EE">
              <w:rPr>
                <w:rFonts w:eastAsia="Calibri"/>
                <w:spacing w:val="-7"/>
                <w:sz w:val="20"/>
                <w:szCs w:val="22"/>
              </w:rPr>
              <w:t xml:space="preserve"> </w:t>
            </w:r>
            <w:r w:rsidRPr="00D623EE">
              <w:rPr>
                <w:rFonts w:eastAsia="Calibri"/>
                <w:sz w:val="20"/>
                <w:szCs w:val="22"/>
              </w:rPr>
              <w:t>містить</w:t>
            </w:r>
            <w:r w:rsidRPr="00D623EE">
              <w:rPr>
                <w:rFonts w:eastAsia="Calibri"/>
                <w:spacing w:val="-7"/>
                <w:sz w:val="20"/>
                <w:szCs w:val="22"/>
              </w:rPr>
              <w:t xml:space="preserve"> </w:t>
            </w:r>
            <w:r w:rsidRPr="00D623EE">
              <w:rPr>
                <w:rFonts w:eastAsia="Calibri"/>
                <w:sz w:val="20"/>
                <w:szCs w:val="22"/>
              </w:rPr>
              <w:t>завдання щодо</w:t>
            </w:r>
            <w:r w:rsidRPr="00D623EE">
              <w:rPr>
                <w:rFonts w:eastAsia="Calibri"/>
                <w:spacing w:val="-2"/>
                <w:sz w:val="20"/>
                <w:szCs w:val="22"/>
              </w:rPr>
              <w:t xml:space="preserve"> </w:t>
            </w:r>
            <w:r w:rsidRPr="00D623EE">
              <w:rPr>
                <w:rFonts w:eastAsia="Calibri"/>
                <w:sz w:val="20"/>
                <w:szCs w:val="22"/>
              </w:rPr>
              <w:t>голосування, представник</w:t>
            </w:r>
            <w:r w:rsidRPr="00D623EE">
              <w:rPr>
                <w:rFonts w:eastAsia="Calibri"/>
                <w:spacing w:val="-3"/>
                <w:sz w:val="20"/>
                <w:szCs w:val="22"/>
              </w:rPr>
              <w:t xml:space="preserve"> </w:t>
            </w:r>
            <w:r w:rsidRPr="00D623EE">
              <w:rPr>
                <w:rFonts w:eastAsia="Calibri"/>
                <w:sz w:val="20"/>
                <w:szCs w:val="22"/>
              </w:rPr>
              <w:t>вирішує всі питання</w:t>
            </w:r>
            <w:r w:rsidRPr="00D623EE">
              <w:rPr>
                <w:rFonts w:eastAsia="Calibri"/>
                <w:spacing w:val="-3"/>
                <w:sz w:val="20"/>
                <w:szCs w:val="22"/>
              </w:rPr>
              <w:t xml:space="preserve"> </w:t>
            </w:r>
            <w:r w:rsidRPr="00D623EE">
              <w:rPr>
                <w:rFonts w:eastAsia="Calibri"/>
                <w:sz w:val="20"/>
                <w:szCs w:val="22"/>
              </w:rPr>
              <w:t>щодо</w:t>
            </w:r>
            <w:r w:rsidRPr="00D623EE">
              <w:rPr>
                <w:rFonts w:eastAsia="Calibri"/>
                <w:spacing w:val="-2"/>
                <w:sz w:val="20"/>
                <w:szCs w:val="22"/>
              </w:rPr>
              <w:t xml:space="preserve"> </w:t>
            </w:r>
            <w:r w:rsidRPr="00D623EE">
              <w:rPr>
                <w:rFonts w:eastAsia="Calibri"/>
                <w:sz w:val="20"/>
                <w:szCs w:val="22"/>
              </w:rPr>
              <w:t>голосування на загальних зборах на свій розсуд.</w:t>
            </w:r>
          </w:p>
          <w:p w:rsidR="00D623EE" w:rsidRPr="00D623EE" w:rsidRDefault="00D623EE" w:rsidP="00D623EE">
            <w:pPr>
              <w:widowControl w:val="0"/>
              <w:autoSpaceDE w:val="0"/>
              <w:autoSpaceDN w:val="0"/>
              <w:ind w:right="203"/>
              <w:jc w:val="both"/>
              <w:rPr>
                <w:rFonts w:eastAsia="Calibri"/>
                <w:sz w:val="20"/>
                <w:szCs w:val="22"/>
              </w:rPr>
            </w:pPr>
            <w:r w:rsidRPr="00D623EE">
              <w:rPr>
                <w:rFonts w:eastAsia="Calibri"/>
                <w:sz w:val="20"/>
                <w:szCs w:val="22"/>
              </w:rPr>
              <w:t>Акціонер</w:t>
            </w:r>
            <w:r w:rsidRPr="00D623EE">
              <w:rPr>
                <w:rFonts w:eastAsia="Calibri"/>
                <w:spacing w:val="-5"/>
                <w:sz w:val="20"/>
                <w:szCs w:val="22"/>
              </w:rPr>
              <w:t xml:space="preserve"> </w:t>
            </w:r>
            <w:r w:rsidRPr="00D623EE">
              <w:rPr>
                <w:rFonts w:eastAsia="Calibri"/>
                <w:sz w:val="20"/>
                <w:szCs w:val="22"/>
              </w:rPr>
              <w:t>має</w:t>
            </w:r>
            <w:r w:rsidRPr="00D623EE">
              <w:rPr>
                <w:rFonts w:eastAsia="Calibri"/>
                <w:spacing w:val="-5"/>
                <w:sz w:val="20"/>
                <w:szCs w:val="22"/>
              </w:rPr>
              <w:t xml:space="preserve"> </w:t>
            </w:r>
            <w:r w:rsidRPr="00D623EE">
              <w:rPr>
                <w:rFonts w:eastAsia="Calibri"/>
                <w:sz w:val="20"/>
                <w:szCs w:val="22"/>
              </w:rPr>
              <w:t>право</w:t>
            </w:r>
            <w:r w:rsidRPr="00D623EE">
              <w:rPr>
                <w:rFonts w:eastAsia="Calibri"/>
                <w:spacing w:val="-5"/>
                <w:sz w:val="20"/>
                <w:szCs w:val="22"/>
              </w:rPr>
              <w:t xml:space="preserve"> </w:t>
            </w:r>
            <w:r w:rsidRPr="00D623EE">
              <w:rPr>
                <w:rFonts w:eastAsia="Calibri"/>
                <w:sz w:val="20"/>
                <w:szCs w:val="22"/>
              </w:rPr>
              <w:t>видати</w:t>
            </w:r>
            <w:r w:rsidRPr="00D623EE">
              <w:rPr>
                <w:rFonts w:eastAsia="Calibri"/>
                <w:spacing w:val="-5"/>
                <w:sz w:val="20"/>
                <w:szCs w:val="22"/>
              </w:rPr>
              <w:t xml:space="preserve"> </w:t>
            </w:r>
            <w:r w:rsidRPr="00D623EE">
              <w:rPr>
                <w:rFonts w:eastAsia="Calibri"/>
                <w:sz w:val="20"/>
                <w:szCs w:val="22"/>
              </w:rPr>
              <w:t>довіреність</w:t>
            </w:r>
            <w:r w:rsidRPr="00D623EE">
              <w:rPr>
                <w:rFonts w:eastAsia="Calibri"/>
                <w:spacing w:val="-5"/>
                <w:sz w:val="20"/>
                <w:szCs w:val="22"/>
              </w:rPr>
              <w:t xml:space="preserve"> </w:t>
            </w:r>
            <w:r w:rsidRPr="00D623EE">
              <w:rPr>
                <w:rFonts w:eastAsia="Calibri"/>
                <w:sz w:val="20"/>
                <w:szCs w:val="22"/>
              </w:rPr>
              <w:t>на</w:t>
            </w:r>
            <w:r w:rsidRPr="00D623EE">
              <w:rPr>
                <w:rFonts w:eastAsia="Calibri"/>
                <w:spacing w:val="-6"/>
                <w:sz w:val="20"/>
                <w:szCs w:val="22"/>
              </w:rPr>
              <w:t xml:space="preserve"> </w:t>
            </w:r>
            <w:r w:rsidRPr="00D623EE">
              <w:rPr>
                <w:rFonts w:eastAsia="Calibri"/>
                <w:sz w:val="20"/>
                <w:szCs w:val="22"/>
              </w:rPr>
              <w:t>право</w:t>
            </w:r>
            <w:r w:rsidRPr="00D623EE">
              <w:rPr>
                <w:rFonts w:eastAsia="Calibri"/>
                <w:spacing w:val="-4"/>
                <w:sz w:val="20"/>
                <w:szCs w:val="22"/>
              </w:rPr>
              <w:t xml:space="preserve"> </w:t>
            </w:r>
            <w:r w:rsidRPr="00D623EE">
              <w:rPr>
                <w:rFonts w:eastAsia="Calibri"/>
                <w:sz w:val="20"/>
                <w:szCs w:val="22"/>
              </w:rPr>
              <w:t>участі</w:t>
            </w:r>
            <w:r w:rsidRPr="00D623EE">
              <w:rPr>
                <w:rFonts w:eastAsia="Calibri"/>
                <w:spacing w:val="-5"/>
                <w:sz w:val="20"/>
                <w:szCs w:val="22"/>
              </w:rPr>
              <w:t xml:space="preserve"> </w:t>
            </w:r>
            <w:r w:rsidRPr="00D623EE">
              <w:rPr>
                <w:rFonts w:eastAsia="Calibri"/>
                <w:sz w:val="20"/>
                <w:szCs w:val="22"/>
              </w:rPr>
              <w:t>та</w:t>
            </w:r>
            <w:r w:rsidRPr="00D623EE">
              <w:rPr>
                <w:rFonts w:eastAsia="Calibri"/>
                <w:spacing w:val="-6"/>
                <w:sz w:val="20"/>
                <w:szCs w:val="22"/>
              </w:rPr>
              <w:t xml:space="preserve"> </w:t>
            </w:r>
            <w:r w:rsidRPr="00D623EE">
              <w:rPr>
                <w:rFonts w:eastAsia="Calibri"/>
                <w:sz w:val="20"/>
                <w:szCs w:val="22"/>
              </w:rPr>
              <w:t>голосування на загальних зборах декільком своїм представникам.</w:t>
            </w:r>
          </w:p>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t>Якщо</w:t>
            </w:r>
            <w:r w:rsidRPr="00D623EE">
              <w:rPr>
                <w:rFonts w:eastAsia="Calibri"/>
                <w:spacing w:val="-5"/>
                <w:sz w:val="20"/>
                <w:szCs w:val="22"/>
              </w:rPr>
              <w:t xml:space="preserve"> </w:t>
            </w:r>
            <w:r w:rsidRPr="00D623EE">
              <w:rPr>
                <w:rFonts w:eastAsia="Calibri"/>
                <w:sz w:val="20"/>
                <w:szCs w:val="22"/>
              </w:rPr>
              <w:t>для</w:t>
            </w:r>
            <w:r w:rsidRPr="00D623EE">
              <w:rPr>
                <w:rFonts w:eastAsia="Calibri"/>
                <w:spacing w:val="-4"/>
                <w:sz w:val="20"/>
                <w:szCs w:val="22"/>
              </w:rPr>
              <w:t xml:space="preserve"> </w:t>
            </w:r>
            <w:r w:rsidRPr="00D623EE">
              <w:rPr>
                <w:rFonts w:eastAsia="Calibri"/>
                <w:sz w:val="20"/>
                <w:szCs w:val="22"/>
              </w:rPr>
              <w:t>участі</w:t>
            </w:r>
            <w:r w:rsidRPr="00D623EE">
              <w:rPr>
                <w:rFonts w:eastAsia="Calibri"/>
                <w:spacing w:val="-6"/>
                <w:sz w:val="20"/>
                <w:szCs w:val="22"/>
              </w:rPr>
              <w:t xml:space="preserve"> </w:t>
            </w:r>
            <w:r w:rsidRPr="00D623EE">
              <w:rPr>
                <w:rFonts w:eastAsia="Calibri"/>
                <w:sz w:val="20"/>
                <w:szCs w:val="22"/>
              </w:rPr>
              <w:t>в</w:t>
            </w:r>
            <w:r w:rsidRPr="00D623EE">
              <w:rPr>
                <w:rFonts w:eastAsia="Calibri"/>
                <w:spacing w:val="-5"/>
                <w:sz w:val="20"/>
                <w:szCs w:val="22"/>
              </w:rPr>
              <w:t xml:space="preserve"> </w:t>
            </w:r>
            <w:r w:rsidRPr="00D623EE">
              <w:rPr>
                <w:rFonts w:eastAsia="Calibri"/>
                <w:sz w:val="20"/>
                <w:szCs w:val="22"/>
              </w:rPr>
              <w:t>загальних</w:t>
            </w:r>
            <w:r w:rsidRPr="00D623EE">
              <w:rPr>
                <w:rFonts w:eastAsia="Calibri"/>
                <w:spacing w:val="-5"/>
                <w:sz w:val="20"/>
                <w:szCs w:val="22"/>
              </w:rPr>
              <w:t xml:space="preserve"> </w:t>
            </w:r>
            <w:r w:rsidRPr="00D623EE">
              <w:rPr>
                <w:rFonts w:eastAsia="Calibri"/>
                <w:sz w:val="20"/>
                <w:szCs w:val="22"/>
              </w:rPr>
              <w:t>зборах</w:t>
            </w:r>
            <w:r w:rsidRPr="00D623EE">
              <w:rPr>
                <w:rFonts w:eastAsia="Calibri"/>
                <w:spacing w:val="-6"/>
                <w:sz w:val="20"/>
                <w:szCs w:val="22"/>
              </w:rPr>
              <w:t xml:space="preserve"> </w:t>
            </w:r>
            <w:r w:rsidRPr="00D623EE">
              <w:rPr>
                <w:rFonts w:eastAsia="Calibri"/>
                <w:sz w:val="20"/>
                <w:szCs w:val="22"/>
              </w:rPr>
              <w:t>шляхом</w:t>
            </w:r>
            <w:r w:rsidRPr="00D623EE">
              <w:rPr>
                <w:rFonts w:eastAsia="Calibri"/>
                <w:spacing w:val="-5"/>
                <w:sz w:val="20"/>
                <w:szCs w:val="22"/>
              </w:rPr>
              <w:t xml:space="preserve"> </w:t>
            </w:r>
            <w:r w:rsidRPr="00D623EE">
              <w:rPr>
                <w:rFonts w:eastAsia="Calibri"/>
                <w:sz w:val="20"/>
                <w:szCs w:val="22"/>
              </w:rPr>
              <w:t>направлення</w:t>
            </w:r>
            <w:r w:rsidRPr="00D623EE">
              <w:rPr>
                <w:rFonts w:eastAsia="Calibri"/>
                <w:spacing w:val="-6"/>
                <w:sz w:val="20"/>
                <w:szCs w:val="22"/>
              </w:rPr>
              <w:t xml:space="preserve"> </w:t>
            </w:r>
            <w:r w:rsidRPr="00D623EE">
              <w:rPr>
                <w:rFonts w:eastAsia="Calibri"/>
                <w:sz w:val="20"/>
                <w:szCs w:val="22"/>
              </w:rPr>
              <w:t>бюлетенів</w:t>
            </w:r>
            <w:r w:rsidRPr="00D623EE">
              <w:rPr>
                <w:rFonts w:eastAsia="Calibri"/>
                <w:spacing w:val="-6"/>
                <w:sz w:val="20"/>
                <w:szCs w:val="22"/>
              </w:rPr>
              <w:t xml:space="preserve"> </w:t>
            </w:r>
            <w:r w:rsidRPr="00D623EE">
              <w:rPr>
                <w:rFonts w:eastAsia="Calibri"/>
                <w:sz w:val="20"/>
                <w:szCs w:val="22"/>
              </w:rPr>
              <w:t>для голосування здійснили декілька представників акціонера, яким довіреність видана одночасно, для участі в загальних зборах допускається</w:t>
            </w:r>
            <w:r w:rsidRPr="00D623EE">
              <w:rPr>
                <w:rFonts w:eastAsia="Calibri"/>
                <w:spacing w:val="-6"/>
                <w:sz w:val="20"/>
                <w:szCs w:val="22"/>
              </w:rPr>
              <w:t xml:space="preserve"> </w:t>
            </w:r>
            <w:r w:rsidRPr="00D623EE">
              <w:rPr>
                <w:rFonts w:eastAsia="Calibri"/>
                <w:sz w:val="20"/>
                <w:szCs w:val="22"/>
              </w:rPr>
              <w:t>той</w:t>
            </w:r>
            <w:r w:rsidRPr="00D623EE">
              <w:rPr>
                <w:rFonts w:eastAsia="Calibri"/>
                <w:spacing w:val="-8"/>
                <w:sz w:val="20"/>
                <w:szCs w:val="22"/>
              </w:rPr>
              <w:t xml:space="preserve"> </w:t>
            </w:r>
            <w:r w:rsidRPr="00D623EE">
              <w:rPr>
                <w:rFonts w:eastAsia="Calibri"/>
                <w:sz w:val="20"/>
                <w:szCs w:val="22"/>
              </w:rPr>
              <w:t>представник,</w:t>
            </w:r>
            <w:r w:rsidRPr="00D623EE">
              <w:rPr>
                <w:rFonts w:eastAsia="Calibri"/>
                <w:spacing w:val="-8"/>
                <w:sz w:val="20"/>
                <w:szCs w:val="22"/>
              </w:rPr>
              <w:t xml:space="preserve"> </w:t>
            </w:r>
            <w:r w:rsidRPr="00D623EE">
              <w:rPr>
                <w:rFonts w:eastAsia="Calibri"/>
                <w:sz w:val="20"/>
                <w:szCs w:val="22"/>
              </w:rPr>
              <w:t>який</w:t>
            </w:r>
            <w:r w:rsidRPr="00D623EE">
              <w:rPr>
                <w:rFonts w:eastAsia="Calibri"/>
                <w:spacing w:val="-8"/>
                <w:sz w:val="20"/>
                <w:szCs w:val="22"/>
              </w:rPr>
              <w:t xml:space="preserve"> </w:t>
            </w:r>
            <w:r w:rsidRPr="00D623EE">
              <w:rPr>
                <w:rFonts w:eastAsia="Calibri"/>
                <w:sz w:val="20"/>
                <w:szCs w:val="22"/>
              </w:rPr>
              <w:t>надав</w:t>
            </w:r>
            <w:r w:rsidRPr="00D623EE">
              <w:rPr>
                <w:rFonts w:eastAsia="Calibri"/>
                <w:spacing w:val="-8"/>
                <w:sz w:val="20"/>
                <w:szCs w:val="22"/>
              </w:rPr>
              <w:t xml:space="preserve"> </w:t>
            </w:r>
            <w:r w:rsidRPr="00D623EE">
              <w:rPr>
                <w:rFonts w:eastAsia="Calibri"/>
                <w:sz w:val="20"/>
                <w:szCs w:val="22"/>
              </w:rPr>
              <w:t>бюлетень</w:t>
            </w:r>
            <w:r w:rsidRPr="00D623EE">
              <w:rPr>
                <w:rFonts w:eastAsia="Calibri"/>
                <w:spacing w:val="-8"/>
                <w:sz w:val="20"/>
                <w:szCs w:val="22"/>
              </w:rPr>
              <w:t xml:space="preserve"> </w:t>
            </w:r>
            <w:r w:rsidRPr="00D623EE">
              <w:rPr>
                <w:rFonts w:eastAsia="Calibri"/>
                <w:sz w:val="20"/>
                <w:szCs w:val="22"/>
              </w:rPr>
              <w:t>першим.</w:t>
            </w:r>
          </w:p>
          <w:p w:rsidR="00D623EE" w:rsidRPr="00D623EE" w:rsidRDefault="00D623EE" w:rsidP="00D623EE">
            <w:pPr>
              <w:widowControl w:val="0"/>
              <w:autoSpaceDE w:val="0"/>
              <w:autoSpaceDN w:val="0"/>
              <w:ind w:right="121"/>
              <w:jc w:val="both"/>
              <w:rPr>
                <w:rFonts w:eastAsia="Calibri"/>
                <w:sz w:val="20"/>
                <w:szCs w:val="22"/>
              </w:rPr>
            </w:pPr>
            <w:r w:rsidRPr="00D623EE">
              <w:rPr>
                <w:rFonts w:eastAsia="Calibri"/>
                <w:sz w:val="20"/>
                <w:szCs w:val="22"/>
              </w:rPr>
              <w:t>Надання</w:t>
            </w:r>
            <w:r w:rsidRPr="00D623EE">
              <w:rPr>
                <w:rFonts w:eastAsia="Calibri"/>
                <w:spacing w:val="-5"/>
                <w:sz w:val="20"/>
                <w:szCs w:val="22"/>
              </w:rPr>
              <w:t xml:space="preserve"> </w:t>
            </w:r>
            <w:r w:rsidRPr="00D623EE">
              <w:rPr>
                <w:rFonts w:eastAsia="Calibri"/>
                <w:sz w:val="20"/>
                <w:szCs w:val="22"/>
              </w:rPr>
              <w:t>довіреності</w:t>
            </w:r>
            <w:r w:rsidRPr="00D623EE">
              <w:rPr>
                <w:rFonts w:eastAsia="Calibri"/>
                <w:spacing w:val="-5"/>
                <w:sz w:val="20"/>
                <w:szCs w:val="22"/>
              </w:rPr>
              <w:t xml:space="preserve"> </w:t>
            </w:r>
            <w:r w:rsidRPr="00D623EE">
              <w:rPr>
                <w:rFonts w:eastAsia="Calibri"/>
                <w:sz w:val="20"/>
                <w:szCs w:val="22"/>
              </w:rPr>
              <w:t>на</w:t>
            </w:r>
            <w:r w:rsidRPr="00D623EE">
              <w:rPr>
                <w:rFonts w:eastAsia="Calibri"/>
                <w:spacing w:val="-1"/>
                <w:sz w:val="20"/>
                <w:szCs w:val="22"/>
              </w:rPr>
              <w:t xml:space="preserve"> </w:t>
            </w:r>
            <w:r w:rsidRPr="00D623EE">
              <w:rPr>
                <w:rFonts w:eastAsia="Calibri"/>
                <w:sz w:val="20"/>
                <w:szCs w:val="22"/>
              </w:rPr>
              <w:t>право</w:t>
            </w:r>
            <w:r w:rsidRPr="00D623EE">
              <w:rPr>
                <w:rFonts w:eastAsia="Calibri"/>
                <w:spacing w:val="-3"/>
                <w:sz w:val="20"/>
                <w:szCs w:val="22"/>
              </w:rPr>
              <w:t xml:space="preserve"> </w:t>
            </w:r>
            <w:r w:rsidRPr="00D623EE">
              <w:rPr>
                <w:rFonts w:eastAsia="Calibri"/>
                <w:sz w:val="20"/>
                <w:szCs w:val="22"/>
              </w:rPr>
              <w:t>участі</w:t>
            </w:r>
            <w:r w:rsidRPr="00D623EE">
              <w:rPr>
                <w:rFonts w:eastAsia="Calibri"/>
                <w:spacing w:val="-5"/>
                <w:sz w:val="20"/>
                <w:szCs w:val="22"/>
              </w:rPr>
              <w:t xml:space="preserve"> </w:t>
            </w:r>
            <w:r w:rsidRPr="00D623EE">
              <w:rPr>
                <w:rFonts w:eastAsia="Calibri"/>
                <w:sz w:val="20"/>
                <w:szCs w:val="22"/>
              </w:rPr>
              <w:t>та</w:t>
            </w:r>
            <w:r w:rsidRPr="00D623EE">
              <w:rPr>
                <w:rFonts w:eastAsia="Calibri"/>
                <w:spacing w:val="-4"/>
                <w:sz w:val="20"/>
                <w:szCs w:val="22"/>
              </w:rPr>
              <w:t xml:space="preserve"> </w:t>
            </w:r>
            <w:r w:rsidRPr="00D623EE">
              <w:rPr>
                <w:rFonts w:eastAsia="Calibri"/>
                <w:sz w:val="20"/>
                <w:szCs w:val="22"/>
              </w:rPr>
              <w:t>голосування</w:t>
            </w:r>
            <w:r w:rsidRPr="00D623EE">
              <w:rPr>
                <w:rFonts w:eastAsia="Calibri"/>
                <w:spacing w:val="-2"/>
                <w:sz w:val="20"/>
                <w:szCs w:val="22"/>
              </w:rPr>
              <w:t xml:space="preserve"> </w:t>
            </w:r>
            <w:r w:rsidRPr="00D623EE">
              <w:rPr>
                <w:rFonts w:eastAsia="Calibri"/>
                <w:sz w:val="20"/>
                <w:szCs w:val="22"/>
              </w:rPr>
              <w:t>на</w:t>
            </w:r>
            <w:r w:rsidRPr="00D623EE">
              <w:rPr>
                <w:rFonts w:eastAsia="Calibri"/>
                <w:spacing w:val="-4"/>
                <w:sz w:val="20"/>
                <w:szCs w:val="22"/>
              </w:rPr>
              <w:t xml:space="preserve"> </w:t>
            </w:r>
            <w:r w:rsidRPr="00D623EE">
              <w:rPr>
                <w:rFonts w:eastAsia="Calibri"/>
                <w:sz w:val="20"/>
                <w:szCs w:val="22"/>
              </w:rPr>
              <w:t>загальних</w:t>
            </w:r>
            <w:r w:rsidRPr="00D623EE">
              <w:rPr>
                <w:rFonts w:eastAsia="Calibri"/>
                <w:spacing w:val="-5"/>
                <w:sz w:val="20"/>
                <w:szCs w:val="22"/>
              </w:rPr>
              <w:t xml:space="preserve"> </w:t>
            </w:r>
            <w:r w:rsidRPr="00D623EE">
              <w:rPr>
                <w:rFonts w:eastAsia="Calibri"/>
                <w:sz w:val="20"/>
                <w:szCs w:val="22"/>
              </w:rPr>
              <w:t>зборах не</w:t>
            </w:r>
            <w:r w:rsidRPr="00D623EE">
              <w:rPr>
                <w:rFonts w:eastAsia="Calibri"/>
                <w:spacing w:val="-5"/>
                <w:sz w:val="20"/>
                <w:szCs w:val="22"/>
              </w:rPr>
              <w:t xml:space="preserve"> </w:t>
            </w:r>
            <w:r w:rsidRPr="00D623EE">
              <w:rPr>
                <w:rFonts w:eastAsia="Calibri"/>
                <w:sz w:val="20"/>
                <w:szCs w:val="22"/>
              </w:rPr>
              <w:t>виключає</w:t>
            </w:r>
            <w:r w:rsidRPr="00D623EE">
              <w:rPr>
                <w:rFonts w:eastAsia="Calibri"/>
                <w:spacing w:val="-5"/>
                <w:sz w:val="20"/>
                <w:szCs w:val="22"/>
              </w:rPr>
              <w:t xml:space="preserve"> </w:t>
            </w:r>
            <w:r w:rsidRPr="00D623EE">
              <w:rPr>
                <w:rFonts w:eastAsia="Calibri"/>
                <w:sz w:val="20"/>
                <w:szCs w:val="22"/>
              </w:rPr>
              <w:t>право</w:t>
            </w:r>
            <w:r w:rsidRPr="00D623EE">
              <w:rPr>
                <w:rFonts w:eastAsia="Calibri"/>
                <w:spacing w:val="-3"/>
                <w:sz w:val="20"/>
                <w:szCs w:val="22"/>
              </w:rPr>
              <w:t xml:space="preserve"> </w:t>
            </w:r>
            <w:r w:rsidRPr="00D623EE">
              <w:rPr>
                <w:rFonts w:eastAsia="Calibri"/>
                <w:sz w:val="20"/>
                <w:szCs w:val="22"/>
              </w:rPr>
              <w:t>участі</w:t>
            </w:r>
            <w:r w:rsidRPr="00D623EE">
              <w:rPr>
                <w:rFonts w:eastAsia="Calibri"/>
                <w:spacing w:val="-4"/>
                <w:sz w:val="20"/>
                <w:szCs w:val="22"/>
              </w:rPr>
              <w:t xml:space="preserve"> </w:t>
            </w:r>
            <w:r w:rsidRPr="00D623EE">
              <w:rPr>
                <w:rFonts w:eastAsia="Calibri"/>
                <w:sz w:val="20"/>
                <w:szCs w:val="22"/>
              </w:rPr>
              <w:t>на</w:t>
            </w:r>
            <w:r w:rsidRPr="00D623EE">
              <w:rPr>
                <w:rFonts w:eastAsia="Calibri"/>
                <w:spacing w:val="-4"/>
                <w:sz w:val="20"/>
                <w:szCs w:val="22"/>
              </w:rPr>
              <w:t xml:space="preserve"> </w:t>
            </w:r>
            <w:r w:rsidRPr="00D623EE">
              <w:rPr>
                <w:rFonts w:eastAsia="Calibri"/>
                <w:sz w:val="20"/>
                <w:szCs w:val="22"/>
              </w:rPr>
              <w:t>цих</w:t>
            </w:r>
            <w:r w:rsidRPr="00D623EE">
              <w:rPr>
                <w:rFonts w:eastAsia="Calibri"/>
                <w:spacing w:val="-6"/>
                <w:sz w:val="20"/>
                <w:szCs w:val="22"/>
              </w:rPr>
              <w:t xml:space="preserve"> </w:t>
            </w:r>
            <w:r w:rsidRPr="00D623EE">
              <w:rPr>
                <w:rFonts w:eastAsia="Calibri"/>
                <w:sz w:val="20"/>
                <w:szCs w:val="22"/>
              </w:rPr>
              <w:t>загальних</w:t>
            </w:r>
            <w:r w:rsidRPr="00D623EE">
              <w:rPr>
                <w:rFonts w:eastAsia="Calibri"/>
                <w:spacing w:val="-6"/>
                <w:sz w:val="20"/>
                <w:szCs w:val="22"/>
              </w:rPr>
              <w:t xml:space="preserve"> </w:t>
            </w:r>
            <w:r w:rsidRPr="00D623EE">
              <w:rPr>
                <w:rFonts w:eastAsia="Calibri"/>
                <w:sz w:val="20"/>
                <w:szCs w:val="22"/>
              </w:rPr>
              <w:t>зборах</w:t>
            </w:r>
            <w:r w:rsidRPr="00D623EE">
              <w:rPr>
                <w:rFonts w:eastAsia="Calibri"/>
                <w:spacing w:val="-6"/>
                <w:sz w:val="20"/>
                <w:szCs w:val="22"/>
              </w:rPr>
              <w:t xml:space="preserve"> </w:t>
            </w:r>
            <w:r w:rsidRPr="00D623EE">
              <w:rPr>
                <w:rFonts w:eastAsia="Calibri"/>
                <w:sz w:val="20"/>
                <w:szCs w:val="22"/>
              </w:rPr>
              <w:t>акціонера,</w:t>
            </w:r>
            <w:r w:rsidRPr="00D623EE">
              <w:rPr>
                <w:rFonts w:eastAsia="Calibri"/>
                <w:spacing w:val="-5"/>
                <w:sz w:val="20"/>
                <w:szCs w:val="22"/>
              </w:rPr>
              <w:t xml:space="preserve"> </w:t>
            </w:r>
            <w:r w:rsidRPr="00D623EE">
              <w:rPr>
                <w:rFonts w:eastAsia="Calibri"/>
                <w:sz w:val="20"/>
                <w:szCs w:val="22"/>
              </w:rPr>
              <w:t>який</w:t>
            </w:r>
            <w:r w:rsidRPr="00D623EE">
              <w:rPr>
                <w:rFonts w:eastAsia="Calibri"/>
                <w:spacing w:val="-6"/>
                <w:sz w:val="20"/>
                <w:szCs w:val="22"/>
              </w:rPr>
              <w:t xml:space="preserve"> </w:t>
            </w:r>
            <w:r w:rsidRPr="00D623EE">
              <w:rPr>
                <w:rFonts w:eastAsia="Calibri"/>
                <w:sz w:val="20"/>
                <w:szCs w:val="22"/>
              </w:rPr>
              <w:t>видав довіреність, замість свого представника.</w:t>
            </w:r>
          </w:p>
          <w:p w:rsidR="00D623EE" w:rsidRPr="00D623EE" w:rsidRDefault="00D623EE" w:rsidP="00D623EE">
            <w:pPr>
              <w:widowControl w:val="0"/>
              <w:autoSpaceDE w:val="0"/>
              <w:autoSpaceDN w:val="0"/>
              <w:ind w:right="128"/>
              <w:jc w:val="both"/>
              <w:rPr>
                <w:rFonts w:eastAsia="Calibri"/>
                <w:sz w:val="20"/>
                <w:szCs w:val="20"/>
              </w:rPr>
            </w:pPr>
            <w:r w:rsidRPr="00D623EE">
              <w:rPr>
                <w:rFonts w:eastAsia="Calibri"/>
                <w:sz w:val="20"/>
                <w:szCs w:val="22"/>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w:t>
            </w:r>
            <w:r w:rsidRPr="00D623EE">
              <w:rPr>
                <w:rFonts w:eastAsia="Calibri"/>
                <w:spacing w:val="-7"/>
                <w:sz w:val="20"/>
                <w:szCs w:val="22"/>
              </w:rPr>
              <w:t xml:space="preserve"> </w:t>
            </w:r>
            <w:r w:rsidRPr="00D623EE">
              <w:rPr>
                <w:rFonts w:eastAsia="Calibri"/>
                <w:sz w:val="20"/>
                <w:szCs w:val="22"/>
              </w:rPr>
              <w:t>установу,</w:t>
            </w:r>
            <w:r w:rsidRPr="00D623EE">
              <w:rPr>
                <w:rFonts w:eastAsia="Calibri"/>
                <w:spacing w:val="-6"/>
                <w:sz w:val="20"/>
                <w:szCs w:val="22"/>
              </w:rPr>
              <w:t xml:space="preserve"> </w:t>
            </w:r>
            <w:r w:rsidRPr="00D623EE">
              <w:rPr>
                <w:rFonts w:eastAsia="Calibri"/>
                <w:sz w:val="20"/>
                <w:szCs w:val="22"/>
              </w:rPr>
              <w:t>яка</w:t>
            </w:r>
            <w:r w:rsidRPr="00D623EE">
              <w:rPr>
                <w:rFonts w:eastAsia="Calibri"/>
                <w:spacing w:val="-6"/>
                <w:sz w:val="20"/>
                <w:szCs w:val="22"/>
              </w:rPr>
              <w:t xml:space="preserve"> </w:t>
            </w:r>
            <w:r w:rsidRPr="00D623EE">
              <w:rPr>
                <w:rFonts w:eastAsia="Calibri"/>
                <w:sz w:val="20"/>
                <w:szCs w:val="22"/>
              </w:rPr>
              <w:t>обслуговує</w:t>
            </w:r>
            <w:r w:rsidRPr="00D623EE">
              <w:rPr>
                <w:rFonts w:eastAsia="Calibri"/>
                <w:spacing w:val="-6"/>
                <w:sz w:val="20"/>
                <w:szCs w:val="22"/>
              </w:rPr>
              <w:t xml:space="preserve"> </w:t>
            </w:r>
            <w:r w:rsidRPr="00D623EE">
              <w:rPr>
                <w:rFonts w:eastAsia="Calibri"/>
                <w:sz w:val="20"/>
                <w:szCs w:val="22"/>
              </w:rPr>
              <w:t>рахунок</w:t>
            </w:r>
            <w:r w:rsidRPr="00D623EE">
              <w:rPr>
                <w:rFonts w:eastAsia="Calibri"/>
                <w:spacing w:val="-7"/>
                <w:sz w:val="20"/>
                <w:szCs w:val="22"/>
              </w:rPr>
              <w:t xml:space="preserve"> </w:t>
            </w:r>
            <w:r w:rsidRPr="00D623EE">
              <w:rPr>
                <w:rFonts w:eastAsia="Calibri"/>
                <w:sz w:val="20"/>
                <w:szCs w:val="22"/>
              </w:rPr>
              <w:t>в</w:t>
            </w:r>
            <w:r w:rsidRPr="00D623EE">
              <w:rPr>
                <w:rFonts w:eastAsia="Calibri"/>
                <w:spacing w:val="-4"/>
                <w:sz w:val="20"/>
                <w:szCs w:val="22"/>
              </w:rPr>
              <w:t xml:space="preserve"> </w:t>
            </w:r>
            <w:r w:rsidRPr="00D623EE">
              <w:rPr>
                <w:rFonts w:eastAsia="Calibri"/>
                <w:sz w:val="20"/>
                <w:szCs w:val="22"/>
              </w:rPr>
              <w:t>цінних</w:t>
            </w:r>
            <w:r w:rsidRPr="00D623EE">
              <w:rPr>
                <w:rFonts w:eastAsia="Calibri"/>
                <w:spacing w:val="-5"/>
                <w:sz w:val="20"/>
                <w:szCs w:val="22"/>
              </w:rPr>
              <w:t xml:space="preserve"> </w:t>
            </w:r>
            <w:r w:rsidRPr="00D623EE">
              <w:rPr>
                <w:rFonts w:eastAsia="Calibri"/>
                <w:sz w:val="20"/>
                <w:szCs w:val="22"/>
              </w:rPr>
              <w:t>паперах</w:t>
            </w:r>
            <w:r w:rsidRPr="00D623EE">
              <w:rPr>
                <w:rFonts w:eastAsia="Calibri"/>
                <w:spacing w:val="-7"/>
                <w:sz w:val="20"/>
                <w:szCs w:val="22"/>
              </w:rPr>
              <w:t xml:space="preserve"> </w:t>
            </w:r>
            <w:r w:rsidRPr="00D623EE">
              <w:rPr>
                <w:rFonts w:eastAsia="Calibri"/>
                <w:sz w:val="20"/>
                <w:szCs w:val="22"/>
              </w:rPr>
              <w:t>такого акціонера, на якому обліковуються належні акціонеру акції Приватного акціонерного товариства «Зміївська овочева фабрика», або взяти участь у загальних зборах особисто. Повідомлення акціонером про заміну або відкликання свого представника</w:t>
            </w:r>
            <w:r w:rsidRPr="00D623EE">
              <w:rPr>
                <w:rFonts w:eastAsia="Calibri"/>
                <w:spacing w:val="-8"/>
                <w:sz w:val="20"/>
                <w:szCs w:val="22"/>
              </w:rPr>
              <w:t xml:space="preserve"> </w:t>
            </w:r>
            <w:r w:rsidRPr="00D623EE">
              <w:rPr>
                <w:rFonts w:eastAsia="Calibri"/>
                <w:sz w:val="20"/>
                <w:szCs w:val="22"/>
              </w:rPr>
              <w:t>може</w:t>
            </w:r>
            <w:r w:rsidRPr="00D623EE">
              <w:rPr>
                <w:rFonts w:eastAsia="Calibri"/>
                <w:spacing w:val="-8"/>
                <w:sz w:val="20"/>
                <w:szCs w:val="22"/>
              </w:rPr>
              <w:t xml:space="preserve"> </w:t>
            </w:r>
            <w:r w:rsidRPr="00D623EE">
              <w:rPr>
                <w:rFonts w:eastAsia="Calibri"/>
                <w:sz w:val="20"/>
                <w:szCs w:val="22"/>
              </w:rPr>
              <w:t>здійснюватися</w:t>
            </w:r>
            <w:r w:rsidRPr="00D623EE">
              <w:rPr>
                <w:rFonts w:eastAsia="Calibri"/>
                <w:spacing w:val="-8"/>
                <w:sz w:val="20"/>
                <w:szCs w:val="22"/>
              </w:rPr>
              <w:t xml:space="preserve"> </w:t>
            </w:r>
            <w:r w:rsidRPr="00D623EE">
              <w:rPr>
                <w:rFonts w:eastAsia="Calibri"/>
                <w:sz w:val="20"/>
                <w:szCs w:val="22"/>
              </w:rPr>
              <w:t>за</w:t>
            </w:r>
            <w:r w:rsidRPr="00D623EE">
              <w:rPr>
                <w:rFonts w:eastAsia="Calibri"/>
                <w:spacing w:val="-8"/>
                <w:sz w:val="20"/>
                <w:szCs w:val="22"/>
              </w:rPr>
              <w:t xml:space="preserve"> </w:t>
            </w:r>
            <w:r w:rsidRPr="00D623EE">
              <w:rPr>
                <w:rFonts w:eastAsia="Calibri"/>
                <w:sz w:val="20"/>
                <w:szCs w:val="22"/>
              </w:rPr>
              <w:t>допомогою</w:t>
            </w:r>
            <w:r w:rsidRPr="00D623EE">
              <w:rPr>
                <w:rFonts w:eastAsia="Calibri"/>
                <w:spacing w:val="-8"/>
                <w:sz w:val="20"/>
                <w:szCs w:val="22"/>
              </w:rPr>
              <w:t xml:space="preserve"> </w:t>
            </w:r>
            <w:r w:rsidRPr="00D623EE">
              <w:rPr>
                <w:rFonts w:eastAsia="Calibri"/>
                <w:sz w:val="20"/>
                <w:szCs w:val="22"/>
              </w:rPr>
              <w:t>засобів</w:t>
            </w:r>
            <w:r w:rsidRPr="00D623EE">
              <w:rPr>
                <w:rFonts w:eastAsia="Calibri"/>
                <w:spacing w:val="-8"/>
                <w:sz w:val="20"/>
                <w:szCs w:val="22"/>
              </w:rPr>
              <w:t xml:space="preserve"> </w:t>
            </w:r>
            <w:r w:rsidRPr="00D623EE">
              <w:rPr>
                <w:rFonts w:eastAsia="Calibri"/>
                <w:sz w:val="20"/>
                <w:szCs w:val="22"/>
              </w:rPr>
              <w:t>електронного зв'язку відповідно до законодавства про електронний документообіг.</w:t>
            </w:r>
          </w:p>
        </w:tc>
      </w:tr>
      <w:tr w:rsidR="00D623EE" w:rsidRPr="00D623EE" w:rsidTr="000C23B6">
        <w:trPr>
          <w:trHeight w:val="723"/>
        </w:trPr>
        <w:tc>
          <w:tcPr>
            <w:tcW w:w="3823" w:type="dxa"/>
          </w:tcPr>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lastRenderedPageBreak/>
              <w:t>Дата і час початку та завершення голосування</w:t>
            </w:r>
            <w:r w:rsidRPr="00D623EE">
              <w:rPr>
                <w:rFonts w:eastAsia="Calibri"/>
                <w:spacing w:val="-13"/>
                <w:sz w:val="20"/>
                <w:szCs w:val="22"/>
              </w:rPr>
              <w:t xml:space="preserve"> </w:t>
            </w:r>
            <w:r w:rsidRPr="00D623EE">
              <w:rPr>
                <w:rFonts w:eastAsia="Calibri"/>
                <w:sz w:val="20"/>
                <w:szCs w:val="22"/>
              </w:rPr>
              <w:t>за</w:t>
            </w:r>
            <w:r w:rsidRPr="00D623EE">
              <w:rPr>
                <w:rFonts w:eastAsia="Calibri"/>
                <w:spacing w:val="-12"/>
                <w:sz w:val="20"/>
                <w:szCs w:val="22"/>
              </w:rPr>
              <w:t xml:space="preserve"> </w:t>
            </w:r>
            <w:r w:rsidRPr="00D623EE">
              <w:rPr>
                <w:rFonts w:eastAsia="Calibri"/>
                <w:sz w:val="20"/>
                <w:szCs w:val="22"/>
              </w:rPr>
              <w:t>допомогою</w:t>
            </w:r>
            <w:r w:rsidRPr="00D623EE">
              <w:rPr>
                <w:rFonts w:eastAsia="Calibri"/>
                <w:spacing w:val="-13"/>
                <w:sz w:val="20"/>
                <w:szCs w:val="22"/>
              </w:rPr>
              <w:t xml:space="preserve"> </w:t>
            </w:r>
            <w:r w:rsidRPr="00D623EE">
              <w:rPr>
                <w:rFonts w:eastAsia="Calibri"/>
                <w:sz w:val="20"/>
                <w:szCs w:val="22"/>
              </w:rPr>
              <w:t>авторизованої</w:t>
            </w:r>
          </w:p>
          <w:p w:rsidR="00D623EE" w:rsidRPr="00D623EE" w:rsidRDefault="00D623EE" w:rsidP="00D623EE">
            <w:pPr>
              <w:suppressAutoHyphens/>
              <w:jc w:val="both"/>
              <w:rPr>
                <w:rFonts w:eastAsia="Calibri"/>
                <w:sz w:val="20"/>
                <w:szCs w:val="20"/>
                <w:lang w:eastAsia="ar-SA"/>
              </w:rPr>
            </w:pPr>
            <w:r w:rsidRPr="00D623EE">
              <w:rPr>
                <w:rFonts w:eastAsia="Calibri"/>
                <w:sz w:val="20"/>
                <w:lang w:eastAsia="ar-SA"/>
              </w:rPr>
              <w:t>електронної</w:t>
            </w:r>
            <w:r w:rsidRPr="00D623EE">
              <w:rPr>
                <w:rFonts w:eastAsia="Calibri"/>
                <w:spacing w:val="-12"/>
                <w:sz w:val="20"/>
                <w:lang w:eastAsia="ar-SA"/>
              </w:rPr>
              <w:t xml:space="preserve"> </w:t>
            </w:r>
            <w:r w:rsidRPr="00D623EE">
              <w:rPr>
                <w:rFonts w:eastAsia="Calibri"/>
                <w:spacing w:val="-2"/>
                <w:sz w:val="20"/>
                <w:lang w:eastAsia="ar-SA"/>
              </w:rPr>
              <w:t>системи</w:t>
            </w:r>
          </w:p>
        </w:tc>
        <w:tc>
          <w:tcPr>
            <w:tcW w:w="5806" w:type="dxa"/>
          </w:tcPr>
          <w:p w:rsidR="00D623EE" w:rsidRPr="00D623EE" w:rsidRDefault="00D623EE" w:rsidP="00D623EE">
            <w:pPr>
              <w:widowControl w:val="0"/>
              <w:shd w:val="clear" w:color="auto" w:fill="FFFFFF"/>
              <w:suppressAutoHyphens/>
              <w:adjustRightInd w:val="0"/>
              <w:ind w:firstLine="221"/>
              <w:contextualSpacing/>
              <w:jc w:val="both"/>
              <w:rPr>
                <w:rFonts w:eastAsia="Calibri"/>
                <w:sz w:val="20"/>
                <w:szCs w:val="20"/>
                <w:lang w:eastAsia="ar-SA"/>
              </w:rPr>
            </w:pPr>
          </w:p>
        </w:tc>
      </w:tr>
      <w:tr w:rsidR="00D623EE" w:rsidRPr="00D623EE" w:rsidTr="000C23B6">
        <w:trPr>
          <w:trHeight w:val="723"/>
        </w:trPr>
        <w:tc>
          <w:tcPr>
            <w:tcW w:w="3823" w:type="dxa"/>
          </w:tcPr>
          <w:p w:rsidR="00D623EE" w:rsidRPr="00D623EE" w:rsidRDefault="00D623EE" w:rsidP="00D623EE">
            <w:pPr>
              <w:widowControl w:val="0"/>
              <w:autoSpaceDE w:val="0"/>
              <w:autoSpaceDN w:val="0"/>
              <w:spacing w:line="224" w:lineRule="exact"/>
              <w:jc w:val="both"/>
              <w:rPr>
                <w:rFonts w:eastAsia="Calibri"/>
                <w:sz w:val="20"/>
                <w:szCs w:val="22"/>
              </w:rPr>
            </w:pPr>
            <w:r w:rsidRPr="00D623EE">
              <w:rPr>
                <w:rFonts w:eastAsia="Calibri"/>
                <w:sz w:val="20"/>
                <w:szCs w:val="22"/>
              </w:rPr>
              <w:t>Дата</w:t>
            </w:r>
            <w:r w:rsidRPr="00D623EE">
              <w:rPr>
                <w:rFonts w:eastAsia="Calibri"/>
                <w:spacing w:val="-4"/>
                <w:sz w:val="20"/>
                <w:szCs w:val="22"/>
              </w:rPr>
              <w:t xml:space="preserve"> </w:t>
            </w:r>
            <w:r w:rsidRPr="00D623EE">
              <w:rPr>
                <w:rFonts w:eastAsia="Calibri"/>
                <w:sz w:val="20"/>
                <w:szCs w:val="22"/>
              </w:rPr>
              <w:t>і</w:t>
            </w:r>
            <w:r w:rsidRPr="00D623EE">
              <w:rPr>
                <w:rFonts w:eastAsia="Calibri"/>
                <w:spacing w:val="-4"/>
                <w:sz w:val="20"/>
                <w:szCs w:val="22"/>
              </w:rPr>
              <w:t xml:space="preserve"> </w:t>
            </w:r>
            <w:r w:rsidRPr="00D623EE">
              <w:rPr>
                <w:rFonts w:eastAsia="Calibri"/>
                <w:sz w:val="20"/>
                <w:szCs w:val="22"/>
              </w:rPr>
              <w:t>час</w:t>
            </w:r>
            <w:r w:rsidRPr="00D623EE">
              <w:rPr>
                <w:rFonts w:eastAsia="Calibri"/>
                <w:spacing w:val="-4"/>
                <w:sz w:val="20"/>
                <w:szCs w:val="22"/>
              </w:rPr>
              <w:t xml:space="preserve"> </w:t>
            </w:r>
            <w:r w:rsidRPr="00D623EE">
              <w:rPr>
                <w:rFonts w:eastAsia="Calibri"/>
                <w:sz w:val="20"/>
                <w:szCs w:val="22"/>
              </w:rPr>
              <w:t>початку</w:t>
            </w:r>
            <w:r w:rsidRPr="00D623EE">
              <w:rPr>
                <w:rFonts w:eastAsia="Calibri"/>
                <w:spacing w:val="-4"/>
                <w:sz w:val="20"/>
                <w:szCs w:val="22"/>
              </w:rPr>
              <w:t xml:space="preserve"> </w:t>
            </w:r>
            <w:r w:rsidRPr="00D623EE">
              <w:rPr>
                <w:rFonts w:eastAsia="Calibri"/>
                <w:sz w:val="20"/>
                <w:szCs w:val="22"/>
              </w:rPr>
              <w:t>та</w:t>
            </w:r>
            <w:r w:rsidRPr="00D623EE">
              <w:rPr>
                <w:rFonts w:eastAsia="Calibri"/>
                <w:spacing w:val="-3"/>
                <w:sz w:val="20"/>
                <w:szCs w:val="22"/>
              </w:rPr>
              <w:t xml:space="preserve"> </w:t>
            </w:r>
            <w:r w:rsidRPr="00D623EE">
              <w:rPr>
                <w:rFonts w:eastAsia="Calibri"/>
                <w:spacing w:val="-2"/>
                <w:sz w:val="20"/>
                <w:szCs w:val="22"/>
              </w:rPr>
              <w:t>завершення</w:t>
            </w:r>
          </w:p>
          <w:p w:rsidR="00D623EE" w:rsidRPr="00D623EE" w:rsidRDefault="00D623EE" w:rsidP="00D623EE">
            <w:pPr>
              <w:suppressAutoHyphens/>
              <w:jc w:val="both"/>
              <w:rPr>
                <w:rFonts w:eastAsia="Calibri"/>
                <w:sz w:val="20"/>
                <w:szCs w:val="20"/>
                <w:lang w:eastAsia="ar-SA"/>
              </w:rPr>
            </w:pPr>
            <w:r w:rsidRPr="00D623EE">
              <w:rPr>
                <w:rFonts w:eastAsia="Calibri"/>
                <w:sz w:val="20"/>
                <w:lang w:eastAsia="ar-SA"/>
              </w:rPr>
              <w:t>надсилання</w:t>
            </w:r>
            <w:r w:rsidRPr="00D623EE">
              <w:rPr>
                <w:rFonts w:eastAsia="Calibri"/>
                <w:spacing w:val="-13"/>
                <w:sz w:val="20"/>
                <w:lang w:eastAsia="ar-SA"/>
              </w:rPr>
              <w:t xml:space="preserve"> </w:t>
            </w:r>
            <w:r w:rsidRPr="00D623EE">
              <w:rPr>
                <w:rFonts w:eastAsia="Calibri"/>
                <w:sz w:val="20"/>
                <w:lang w:eastAsia="ar-SA"/>
              </w:rPr>
              <w:t>до</w:t>
            </w:r>
            <w:r w:rsidRPr="00D623EE">
              <w:rPr>
                <w:rFonts w:eastAsia="Calibri"/>
                <w:spacing w:val="-12"/>
                <w:sz w:val="20"/>
                <w:lang w:eastAsia="ar-SA"/>
              </w:rPr>
              <w:t xml:space="preserve"> </w:t>
            </w:r>
            <w:r w:rsidRPr="00D623EE">
              <w:rPr>
                <w:rFonts w:eastAsia="Calibri"/>
                <w:sz w:val="20"/>
                <w:lang w:eastAsia="ar-SA"/>
              </w:rPr>
              <w:t>депозитарної</w:t>
            </w:r>
            <w:r w:rsidRPr="00D623EE">
              <w:rPr>
                <w:rFonts w:eastAsia="Calibri"/>
                <w:spacing w:val="-13"/>
                <w:sz w:val="20"/>
                <w:lang w:eastAsia="ar-SA"/>
              </w:rPr>
              <w:t xml:space="preserve"> </w:t>
            </w:r>
            <w:r w:rsidRPr="00D623EE">
              <w:rPr>
                <w:rFonts w:eastAsia="Calibri"/>
                <w:sz w:val="20"/>
                <w:lang w:eastAsia="ar-SA"/>
              </w:rPr>
              <w:t>установи бюлетенів для голосування</w:t>
            </w:r>
          </w:p>
        </w:tc>
        <w:tc>
          <w:tcPr>
            <w:tcW w:w="5806" w:type="dxa"/>
          </w:tcPr>
          <w:p w:rsidR="00D623EE" w:rsidRPr="00D623EE" w:rsidRDefault="00D623EE" w:rsidP="00D623EE">
            <w:pPr>
              <w:widowControl w:val="0"/>
              <w:autoSpaceDE w:val="0"/>
              <w:autoSpaceDN w:val="0"/>
              <w:spacing w:before="108"/>
              <w:jc w:val="both"/>
              <w:rPr>
                <w:rFonts w:eastAsia="Calibri"/>
                <w:sz w:val="20"/>
                <w:szCs w:val="22"/>
              </w:rPr>
            </w:pPr>
            <w:r w:rsidRPr="00D623EE">
              <w:rPr>
                <w:rFonts w:eastAsia="Calibri"/>
                <w:sz w:val="20"/>
                <w:szCs w:val="22"/>
              </w:rPr>
              <w:t>Початок:</w:t>
            </w:r>
            <w:r w:rsidRPr="00D623EE">
              <w:rPr>
                <w:rFonts w:eastAsia="Calibri"/>
                <w:spacing w:val="-9"/>
                <w:sz w:val="20"/>
                <w:szCs w:val="22"/>
              </w:rPr>
              <w:t xml:space="preserve"> </w:t>
            </w:r>
            <w:r w:rsidRPr="00D623EE">
              <w:rPr>
                <w:rFonts w:eastAsia="Calibri"/>
                <w:sz w:val="20"/>
                <w:szCs w:val="22"/>
              </w:rPr>
              <w:t>20.04.2026</w:t>
            </w:r>
            <w:r w:rsidRPr="00D623EE">
              <w:rPr>
                <w:rFonts w:eastAsia="Calibri"/>
                <w:spacing w:val="-6"/>
                <w:sz w:val="20"/>
                <w:szCs w:val="22"/>
              </w:rPr>
              <w:t xml:space="preserve"> </w:t>
            </w:r>
            <w:r w:rsidRPr="00D623EE">
              <w:rPr>
                <w:rFonts w:eastAsia="Calibri"/>
                <w:spacing w:val="-4"/>
                <w:sz w:val="20"/>
                <w:szCs w:val="22"/>
              </w:rPr>
              <w:t>11:00</w:t>
            </w:r>
          </w:p>
          <w:p w:rsidR="00D623EE" w:rsidRPr="00D623EE" w:rsidRDefault="00D623EE" w:rsidP="00D623EE">
            <w:pPr>
              <w:widowControl w:val="0"/>
              <w:shd w:val="clear" w:color="auto" w:fill="FFFFFF"/>
              <w:suppressAutoHyphens/>
              <w:adjustRightInd w:val="0"/>
              <w:contextualSpacing/>
              <w:jc w:val="both"/>
              <w:rPr>
                <w:rFonts w:eastAsia="Calibri"/>
                <w:sz w:val="20"/>
                <w:szCs w:val="20"/>
                <w:lang w:eastAsia="ar-SA"/>
              </w:rPr>
            </w:pPr>
            <w:r w:rsidRPr="00D623EE">
              <w:rPr>
                <w:rFonts w:eastAsia="Calibri"/>
                <w:sz w:val="20"/>
                <w:lang w:eastAsia="ar-SA"/>
              </w:rPr>
              <w:t>Завершення:</w:t>
            </w:r>
            <w:r w:rsidRPr="00D623EE">
              <w:rPr>
                <w:rFonts w:eastAsia="Calibri"/>
                <w:spacing w:val="-12"/>
                <w:sz w:val="20"/>
                <w:lang w:eastAsia="ar-SA"/>
              </w:rPr>
              <w:t xml:space="preserve"> </w:t>
            </w:r>
            <w:r w:rsidRPr="00D623EE">
              <w:rPr>
                <w:rFonts w:eastAsia="Calibri"/>
                <w:sz w:val="20"/>
                <w:lang w:eastAsia="ar-SA"/>
              </w:rPr>
              <w:t>30.04.2026</w:t>
            </w:r>
            <w:r w:rsidRPr="00D623EE">
              <w:rPr>
                <w:rFonts w:eastAsia="Calibri"/>
                <w:spacing w:val="-9"/>
                <w:sz w:val="20"/>
                <w:lang w:eastAsia="ar-SA"/>
              </w:rPr>
              <w:t xml:space="preserve"> </w:t>
            </w:r>
            <w:r w:rsidRPr="00D623EE">
              <w:rPr>
                <w:rFonts w:eastAsia="Calibri"/>
                <w:spacing w:val="-4"/>
                <w:sz w:val="20"/>
                <w:lang w:eastAsia="ar-SA"/>
              </w:rPr>
              <w:t>18:00</w:t>
            </w:r>
          </w:p>
        </w:tc>
      </w:tr>
      <w:tr w:rsidR="00D623EE" w:rsidRPr="00D623EE" w:rsidTr="000C23B6">
        <w:trPr>
          <w:trHeight w:val="240"/>
        </w:trPr>
        <w:tc>
          <w:tcPr>
            <w:tcW w:w="3823" w:type="dxa"/>
          </w:tcPr>
          <w:p w:rsidR="00D623EE" w:rsidRPr="00D623EE" w:rsidRDefault="00D623EE" w:rsidP="00D623EE">
            <w:pPr>
              <w:widowControl w:val="0"/>
              <w:autoSpaceDE w:val="0"/>
              <w:autoSpaceDN w:val="0"/>
              <w:ind w:right="122"/>
              <w:jc w:val="both"/>
              <w:rPr>
                <w:rFonts w:eastAsia="Calibri"/>
                <w:sz w:val="20"/>
                <w:szCs w:val="20"/>
              </w:rPr>
            </w:pPr>
            <w:r w:rsidRPr="00D623EE">
              <w:rPr>
                <w:rFonts w:eastAsia="Calibri"/>
                <w:sz w:val="20"/>
                <w:szCs w:val="22"/>
              </w:rPr>
              <w:t>Дані про мету зменшення розміру статутного</w:t>
            </w:r>
            <w:r w:rsidRPr="00D623EE">
              <w:rPr>
                <w:rFonts w:eastAsia="Calibri"/>
                <w:spacing w:val="-6"/>
                <w:sz w:val="20"/>
                <w:szCs w:val="22"/>
              </w:rPr>
              <w:t xml:space="preserve"> </w:t>
            </w:r>
            <w:r w:rsidRPr="00D623EE">
              <w:rPr>
                <w:rFonts w:eastAsia="Calibri"/>
                <w:sz w:val="20"/>
                <w:szCs w:val="22"/>
              </w:rPr>
              <w:t>капіталу</w:t>
            </w:r>
            <w:r w:rsidRPr="00D623EE">
              <w:rPr>
                <w:rFonts w:eastAsia="Calibri"/>
                <w:spacing w:val="-8"/>
                <w:sz w:val="20"/>
                <w:szCs w:val="22"/>
              </w:rPr>
              <w:t xml:space="preserve"> </w:t>
            </w:r>
            <w:r w:rsidRPr="00D623EE">
              <w:rPr>
                <w:rFonts w:eastAsia="Calibri"/>
                <w:sz w:val="20"/>
                <w:szCs w:val="22"/>
              </w:rPr>
              <w:t>та</w:t>
            </w:r>
            <w:r w:rsidRPr="00D623EE">
              <w:rPr>
                <w:rFonts w:eastAsia="Calibri"/>
                <w:spacing w:val="-7"/>
                <w:sz w:val="20"/>
                <w:szCs w:val="22"/>
              </w:rPr>
              <w:t xml:space="preserve"> </w:t>
            </w:r>
            <w:r w:rsidRPr="00D623EE">
              <w:rPr>
                <w:rFonts w:eastAsia="Calibri"/>
                <w:sz w:val="20"/>
                <w:szCs w:val="22"/>
              </w:rPr>
              <w:t>спосіб,</w:t>
            </w:r>
            <w:r w:rsidRPr="00D623EE">
              <w:rPr>
                <w:rFonts w:eastAsia="Calibri"/>
                <w:spacing w:val="-6"/>
                <w:sz w:val="20"/>
                <w:szCs w:val="22"/>
              </w:rPr>
              <w:t xml:space="preserve"> </w:t>
            </w:r>
            <w:r w:rsidRPr="00D623EE">
              <w:rPr>
                <w:rFonts w:eastAsia="Calibri"/>
                <w:sz w:val="20"/>
                <w:szCs w:val="22"/>
              </w:rPr>
              <w:t>у</w:t>
            </w:r>
            <w:r w:rsidRPr="00D623EE">
              <w:rPr>
                <w:rFonts w:eastAsia="Calibri"/>
                <w:spacing w:val="-11"/>
                <w:sz w:val="20"/>
                <w:szCs w:val="22"/>
              </w:rPr>
              <w:t xml:space="preserve"> </w:t>
            </w:r>
            <w:r w:rsidRPr="00D623EE">
              <w:rPr>
                <w:rFonts w:eastAsia="Calibri"/>
                <w:sz w:val="20"/>
                <w:szCs w:val="22"/>
              </w:rPr>
              <w:t>який</w:t>
            </w:r>
            <w:r w:rsidRPr="00D623EE">
              <w:rPr>
                <w:rFonts w:eastAsia="Calibri"/>
                <w:spacing w:val="-8"/>
                <w:sz w:val="20"/>
                <w:szCs w:val="22"/>
              </w:rPr>
              <w:t xml:space="preserve"> </w:t>
            </w:r>
            <w:r w:rsidRPr="00D623EE">
              <w:rPr>
                <w:rFonts w:eastAsia="Calibri"/>
                <w:sz w:val="20"/>
                <w:szCs w:val="22"/>
              </w:rPr>
              <w:t>буде проведено</w:t>
            </w:r>
            <w:r w:rsidRPr="00D623EE">
              <w:rPr>
                <w:rFonts w:eastAsia="Calibri"/>
                <w:spacing w:val="-6"/>
                <w:sz w:val="20"/>
                <w:szCs w:val="22"/>
              </w:rPr>
              <w:t xml:space="preserve"> </w:t>
            </w:r>
            <w:r w:rsidRPr="00D623EE">
              <w:rPr>
                <w:rFonts w:eastAsia="Calibri"/>
                <w:sz w:val="20"/>
                <w:szCs w:val="22"/>
              </w:rPr>
              <w:t>таку</w:t>
            </w:r>
            <w:r w:rsidRPr="00D623EE">
              <w:rPr>
                <w:rFonts w:eastAsia="Calibri"/>
                <w:spacing w:val="-7"/>
                <w:sz w:val="20"/>
                <w:szCs w:val="22"/>
              </w:rPr>
              <w:t xml:space="preserve"> </w:t>
            </w:r>
            <w:r w:rsidRPr="00D623EE">
              <w:rPr>
                <w:rFonts w:eastAsia="Calibri"/>
                <w:spacing w:val="-2"/>
                <w:sz w:val="20"/>
                <w:szCs w:val="22"/>
              </w:rPr>
              <w:t>процедуру</w:t>
            </w:r>
          </w:p>
        </w:tc>
        <w:tc>
          <w:tcPr>
            <w:tcW w:w="5806" w:type="dxa"/>
          </w:tcPr>
          <w:p w:rsidR="00D623EE" w:rsidRPr="00D623EE" w:rsidRDefault="00D623EE" w:rsidP="00D623EE">
            <w:pPr>
              <w:widowControl w:val="0"/>
              <w:shd w:val="clear" w:color="auto" w:fill="FFFFFF"/>
              <w:suppressAutoHyphens/>
              <w:adjustRightInd w:val="0"/>
              <w:ind w:firstLine="221"/>
              <w:contextualSpacing/>
              <w:jc w:val="both"/>
              <w:rPr>
                <w:rFonts w:eastAsia="Calibri"/>
                <w:sz w:val="20"/>
                <w:szCs w:val="20"/>
                <w:lang w:eastAsia="ar-SA"/>
              </w:rPr>
            </w:pPr>
          </w:p>
        </w:tc>
      </w:tr>
      <w:tr w:rsidR="00D623EE" w:rsidRPr="00D623EE" w:rsidTr="000C23B6">
        <w:trPr>
          <w:trHeight w:val="1530"/>
        </w:trPr>
        <w:tc>
          <w:tcPr>
            <w:tcW w:w="3823" w:type="dxa"/>
          </w:tcPr>
          <w:p w:rsidR="00D623EE" w:rsidRPr="00D623EE" w:rsidRDefault="00D623EE" w:rsidP="00D623EE">
            <w:pPr>
              <w:widowControl w:val="0"/>
              <w:autoSpaceDE w:val="0"/>
              <w:autoSpaceDN w:val="0"/>
              <w:ind w:right="122"/>
              <w:jc w:val="both"/>
              <w:rPr>
                <w:rFonts w:eastAsia="Calibri"/>
                <w:sz w:val="20"/>
                <w:szCs w:val="22"/>
              </w:rPr>
            </w:pPr>
            <w:r w:rsidRPr="00D623EE">
              <w:rPr>
                <w:rFonts w:eastAsia="Calibri"/>
                <w:sz w:val="20"/>
                <w:szCs w:val="22"/>
              </w:rPr>
              <w:t>Інші відомості, передбачені законодавством</w:t>
            </w:r>
          </w:p>
        </w:tc>
        <w:tc>
          <w:tcPr>
            <w:tcW w:w="5806" w:type="dxa"/>
          </w:tcPr>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t>Дата</w:t>
            </w:r>
            <w:r w:rsidRPr="00D623EE">
              <w:rPr>
                <w:rFonts w:eastAsia="Calibri"/>
                <w:spacing w:val="-8"/>
                <w:sz w:val="20"/>
                <w:szCs w:val="22"/>
              </w:rPr>
              <w:t xml:space="preserve"> </w:t>
            </w:r>
            <w:r w:rsidRPr="00D623EE">
              <w:rPr>
                <w:rFonts w:eastAsia="Calibri"/>
                <w:sz w:val="20"/>
                <w:szCs w:val="22"/>
              </w:rPr>
              <w:t>проведення</w:t>
            </w:r>
            <w:r w:rsidRPr="00D623EE">
              <w:rPr>
                <w:rFonts w:eastAsia="Calibri"/>
                <w:spacing w:val="-6"/>
                <w:sz w:val="20"/>
                <w:szCs w:val="22"/>
              </w:rPr>
              <w:t xml:space="preserve"> </w:t>
            </w:r>
            <w:r w:rsidRPr="00D623EE">
              <w:rPr>
                <w:rFonts w:eastAsia="Calibri"/>
                <w:sz w:val="20"/>
                <w:szCs w:val="22"/>
              </w:rPr>
              <w:t>дистанційних</w:t>
            </w:r>
            <w:r w:rsidRPr="00D623EE">
              <w:rPr>
                <w:rFonts w:eastAsia="Calibri"/>
                <w:spacing w:val="-8"/>
                <w:sz w:val="20"/>
                <w:szCs w:val="22"/>
              </w:rPr>
              <w:t xml:space="preserve"> </w:t>
            </w:r>
            <w:r w:rsidRPr="00D623EE">
              <w:rPr>
                <w:rFonts w:eastAsia="Calibri"/>
                <w:sz w:val="20"/>
                <w:szCs w:val="22"/>
              </w:rPr>
              <w:t>загальних</w:t>
            </w:r>
            <w:r w:rsidRPr="00D623EE">
              <w:rPr>
                <w:rFonts w:eastAsia="Calibri"/>
                <w:spacing w:val="-8"/>
                <w:sz w:val="20"/>
                <w:szCs w:val="22"/>
              </w:rPr>
              <w:t xml:space="preserve"> </w:t>
            </w:r>
            <w:r w:rsidRPr="00D623EE">
              <w:rPr>
                <w:rFonts w:eastAsia="Calibri"/>
                <w:sz w:val="20"/>
                <w:szCs w:val="22"/>
              </w:rPr>
              <w:t>зборів</w:t>
            </w:r>
            <w:r w:rsidRPr="00D623EE">
              <w:rPr>
                <w:rFonts w:eastAsia="Calibri"/>
                <w:spacing w:val="-8"/>
                <w:sz w:val="20"/>
                <w:szCs w:val="22"/>
              </w:rPr>
              <w:t xml:space="preserve"> </w:t>
            </w:r>
            <w:r w:rsidRPr="00D623EE">
              <w:rPr>
                <w:rFonts w:eastAsia="Calibri"/>
                <w:sz w:val="20"/>
                <w:szCs w:val="22"/>
              </w:rPr>
              <w:t>(дата</w:t>
            </w:r>
            <w:r w:rsidRPr="00D623EE">
              <w:rPr>
                <w:rFonts w:eastAsia="Calibri"/>
                <w:spacing w:val="-8"/>
                <w:sz w:val="20"/>
                <w:szCs w:val="22"/>
              </w:rPr>
              <w:t xml:space="preserve"> </w:t>
            </w:r>
            <w:r w:rsidRPr="00D623EE">
              <w:rPr>
                <w:rFonts w:eastAsia="Calibri"/>
                <w:sz w:val="20"/>
                <w:szCs w:val="22"/>
              </w:rPr>
              <w:t>завершення голосування): 30 квітня 2026 року.</w:t>
            </w:r>
          </w:p>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t>Дата</w:t>
            </w:r>
            <w:r w:rsidRPr="00D623EE">
              <w:rPr>
                <w:rFonts w:eastAsia="Calibri"/>
                <w:spacing w:val="-4"/>
                <w:sz w:val="20"/>
                <w:szCs w:val="22"/>
              </w:rPr>
              <w:t xml:space="preserve"> </w:t>
            </w:r>
            <w:r w:rsidRPr="00D623EE">
              <w:rPr>
                <w:rFonts w:eastAsia="Calibri"/>
                <w:sz w:val="20"/>
                <w:szCs w:val="22"/>
              </w:rPr>
              <w:t>розміщення</w:t>
            </w:r>
            <w:r w:rsidRPr="00D623EE">
              <w:rPr>
                <w:rFonts w:eastAsia="Calibri"/>
                <w:spacing w:val="-5"/>
                <w:sz w:val="20"/>
                <w:szCs w:val="22"/>
              </w:rPr>
              <w:t xml:space="preserve"> </w:t>
            </w:r>
            <w:r w:rsidRPr="00D623EE">
              <w:rPr>
                <w:rFonts w:eastAsia="Calibri"/>
                <w:sz w:val="20"/>
                <w:szCs w:val="22"/>
              </w:rPr>
              <w:t>бюлетеня</w:t>
            </w:r>
            <w:r w:rsidRPr="00D623EE">
              <w:rPr>
                <w:rFonts w:eastAsia="Calibri"/>
                <w:spacing w:val="-2"/>
                <w:sz w:val="20"/>
                <w:szCs w:val="22"/>
              </w:rPr>
              <w:t xml:space="preserve"> </w:t>
            </w:r>
            <w:r w:rsidRPr="00D623EE">
              <w:rPr>
                <w:rFonts w:eastAsia="Calibri"/>
                <w:sz w:val="20"/>
                <w:szCs w:val="22"/>
              </w:rPr>
              <w:t>для</w:t>
            </w:r>
            <w:r w:rsidRPr="00D623EE">
              <w:rPr>
                <w:rFonts w:eastAsia="Calibri"/>
                <w:spacing w:val="-5"/>
                <w:sz w:val="20"/>
                <w:szCs w:val="22"/>
              </w:rPr>
              <w:t xml:space="preserve"> </w:t>
            </w:r>
            <w:r w:rsidRPr="00D623EE">
              <w:rPr>
                <w:rFonts w:eastAsia="Calibri"/>
                <w:sz w:val="20"/>
                <w:szCs w:val="22"/>
              </w:rPr>
              <w:t>голосування:</w:t>
            </w:r>
            <w:r w:rsidRPr="00D623EE">
              <w:rPr>
                <w:rFonts w:eastAsia="Calibri"/>
                <w:spacing w:val="-5"/>
                <w:sz w:val="20"/>
                <w:szCs w:val="22"/>
              </w:rPr>
              <w:t xml:space="preserve"> </w:t>
            </w:r>
            <w:r>
              <w:rPr>
                <w:rFonts w:eastAsia="Calibri"/>
                <w:sz w:val="20"/>
                <w:szCs w:val="22"/>
              </w:rPr>
              <w:t>20 квітня</w:t>
            </w:r>
            <w:r w:rsidRPr="00D623EE">
              <w:rPr>
                <w:rFonts w:eastAsia="Calibri"/>
                <w:spacing w:val="-2"/>
                <w:sz w:val="20"/>
                <w:szCs w:val="22"/>
              </w:rPr>
              <w:t xml:space="preserve"> </w:t>
            </w:r>
            <w:r>
              <w:rPr>
                <w:rFonts w:eastAsia="Calibri"/>
                <w:sz w:val="20"/>
                <w:szCs w:val="22"/>
              </w:rPr>
              <w:t>2026</w:t>
            </w:r>
            <w:bookmarkStart w:id="0" w:name="_GoBack"/>
            <w:bookmarkEnd w:id="0"/>
            <w:r w:rsidRPr="00D623EE">
              <w:rPr>
                <w:rFonts w:eastAsia="Calibri"/>
                <w:spacing w:val="-5"/>
                <w:sz w:val="20"/>
                <w:szCs w:val="22"/>
              </w:rPr>
              <w:t xml:space="preserve"> </w:t>
            </w:r>
            <w:r w:rsidRPr="00D623EE">
              <w:rPr>
                <w:rFonts w:eastAsia="Calibri"/>
                <w:sz w:val="20"/>
                <w:szCs w:val="22"/>
              </w:rPr>
              <w:t>р.</w:t>
            </w:r>
            <w:r w:rsidRPr="00D623EE">
              <w:rPr>
                <w:rFonts w:eastAsia="Calibri"/>
                <w:spacing w:val="-4"/>
                <w:sz w:val="20"/>
                <w:szCs w:val="22"/>
              </w:rPr>
              <w:t xml:space="preserve"> </w:t>
            </w:r>
            <w:r w:rsidRPr="00D623EE">
              <w:rPr>
                <w:rFonts w:eastAsia="Calibri"/>
                <w:sz w:val="20"/>
                <w:szCs w:val="22"/>
              </w:rPr>
              <w:t>на</w:t>
            </w:r>
            <w:r w:rsidRPr="00D623EE">
              <w:rPr>
                <w:rFonts w:eastAsia="Calibri"/>
                <w:spacing w:val="-4"/>
                <w:sz w:val="20"/>
                <w:szCs w:val="22"/>
              </w:rPr>
              <w:t xml:space="preserve"> </w:t>
            </w:r>
            <w:r w:rsidRPr="00D623EE">
              <w:rPr>
                <w:rFonts w:eastAsia="Calibri"/>
                <w:sz w:val="20"/>
                <w:szCs w:val="22"/>
              </w:rPr>
              <w:t>веб-сайті Товариства:</w:t>
            </w:r>
          </w:p>
          <w:p w:rsidR="00D623EE" w:rsidRPr="00D623EE" w:rsidRDefault="00D623EE" w:rsidP="00D623EE">
            <w:pPr>
              <w:widowControl w:val="0"/>
              <w:autoSpaceDE w:val="0"/>
              <w:autoSpaceDN w:val="0"/>
              <w:contextualSpacing/>
              <w:jc w:val="both"/>
              <w:rPr>
                <w:rFonts w:eastAsia="Calibri"/>
                <w:spacing w:val="-2"/>
                <w:sz w:val="20"/>
                <w:szCs w:val="22"/>
              </w:rPr>
            </w:pPr>
            <w:r w:rsidRPr="00D623EE">
              <w:rPr>
                <w:rFonts w:eastAsia="Calibri"/>
                <w:spacing w:val="-2"/>
                <w:sz w:val="20"/>
                <w:szCs w:val="22"/>
              </w:rPr>
              <w:t xml:space="preserve">https://tmzof.pat.ua/documents/povidomlennya-pro-zbori </w:t>
            </w:r>
          </w:p>
          <w:p w:rsidR="00D623EE" w:rsidRPr="00D623EE" w:rsidRDefault="00D623EE" w:rsidP="00D623EE">
            <w:pPr>
              <w:widowControl w:val="0"/>
              <w:autoSpaceDE w:val="0"/>
              <w:autoSpaceDN w:val="0"/>
              <w:spacing w:before="224"/>
              <w:contextualSpacing/>
              <w:jc w:val="both"/>
              <w:rPr>
                <w:rFonts w:eastAsia="Calibri"/>
                <w:sz w:val="20"/>
                <w:szCs w:val="22"/>
              </w:rPr>
            </w:pPr>
            <w:r w:rsidRPr="00D623EE">
              <w:rPr>
                <w:rFonts w:eastAsia="Calibri"/>
                <w:sz w:val="20"/>
                <w:szCs w:val="22"/>
              </w:rPr>
              <w:t>Акціонер в період проведення голосування може надати депозитарній установі,</w:t>
            </w:r>
            <w:r w:rsidRPr="00D623EE">
              <w:rPr>
                <w:rFonts w:eastAsia="Calibri"/>
                <w:spacing w:val="-7"/>
                <w:sz w:val="20"/>
                <w:szCs w:val="22"/>
              </w:rPr>
              <w:t xml:space="preserve"> </w:t>
            </w:r>
            <w:r w:rsidRPr="00D623EE">
              <w:rPr>
                <w:rFonts w:eastAsia="Calibri"/>
                <w:sz w:val="20"/>
                <w:szCs w:val="22"/>
              </w:rPr>
              <w:t>яка</w:t>
            </w:r>
            <w:r w:rsidRPr="00D623EE">
              <w:rPr>
                <w:rFonts w:eastAsia="Calibri"/>
                <w:spacing w:val="-7"/>
                <w:sz w:val="20"/>
                <w:szCs w:val="22"/>
              </w:rPr>
              <w:t xml:space="preserve"> </w:t>
            </w:r>
            <w:r w:rsidRPr="00D623EE">
              <w:rPr>
                <w:rFonts w:eastAsia="Calibri"/>
                <w:sz w:val="20"/>
                <w:szCs w:val="22"/>
              </w:rPr>
              <w:t>обслуговує</w:t>
            </w:r>
            <w:r w:rsidRPr="00D623EE">
              <w:rPr>
                <w:rFonts w:eastAsia="Calibri"/>
                <w:spacing w:val="-7"/>
                <w:sz w:val="20"/>
                <w:szCs w:val="22"/>
              </w:rPr>
              <w:t xml:space="preserve"> </w:t>
            </w:r>
            <w:r w:rsidRPr="00D623EE">
              <w:rPr>
                <w:rFonts w:eastAsia="Calibri"/>
                <w:sz w:val="20"/>
                <w:szCs w:val="22"/>
              </w:rPr>
              <w:t>рахунок</w:t>
            </w:r>
            <w:r w:rsidRPr="00D623EE">
              <w:rPr>
                <w:rFonts w:eastAsia="Calibri"/>
                <w:spacing w:val="-6"/>
                <w:sz w:val="20"/>
                <w:szCs w:val="22"/>
              </w:rPr>
              <w:t xml:space="preserve"> </w:t>
            </w:r>
            <w:r w:rsidRPr="00D623EE">
              <w:rPr>
                <w:rFonts w:eastAsia="Calibri"/>
                <w:sz w:val="20"/>
                <w:szCs w:val="22"/>
              </w:rPr>
              <w:t>в</w:t>
            </w:r>
            <w:r w:rsidRPr="00D623EE">
              <w:rPr>
                <w:rFonts w:eastAsia="Calibri"/>
                <w:spacing w:val="-8"/>
                <w:sz w:val="20"/>
                <w:szCs w:val="22"/>
              </w:rPr>
              <w:t xml:space="preserve"> </w:t>
            </w:r>
            <w:r w:rsidRPr="00D623EE">
              <w:rPr>
                <w:rFonts w:eastAsia="Calibri"/>
                <w:sz w:val="20"/>
                <w:szCs w:val="22"/>
              </w:rPr>
              <w:t>цінних</w:t>
            </w:r>
            <w:r w:rsidRPr="00D623EE">
              <w:rPr>
                <w:rFonts w:eastAsia="Calibri"/>
                <w:spacing w:val="-8"/>
                <w:sz w:val="20"/>
                <w:szCs w:val="22"/>
              </w:rPr>
              <w:t xml:space="preserve"> </w:t>
            </w:r>
            <w:r w:rsidRPr="00D623EE">
              <w:rPr>
                <w:rFonts w:eastAsia="Calibri"/>
                <w:sz w:val="20"/>
                <w:szCs w:val="22"/>
              </w:rPr>
              <w:t>паперах</w:t>
            </w:r>
            <w:r w:rsidRPr="00D623EE">
              <w:rPr>
                <w:rFonts w:eastAsia="Calibri"/>
                <w:spacing w:val="-7"/>
                <w:sz w:val="20"/>
                <w:szCs w:val="22"/>
              </w:rPr>
              <w:t xml:space="preserve"> </w:t>
            </w:r>
            <w:r w:rsidRPr="00D623EE">
              <w:rPr>
                <w:rFonts w:eastAsia="Calibri"/>
                <w:sz w:val="20"/>
                <w:szCs w:val="22"/>
              </w:rPr>
              <w:t>такого</w:t>
            </w:r>
            <w:r w:rsidRPr="00D623EE">
              <w:rPr>
                <w:rFonts w:eastAsia="Calibri"/>
                <w:spacing w:val="-6"/>
                <w:sz w:val="20"/>
                <w:szCs w:val="22"/>
              </w:rPr>
              <w:t xml:space="preserve"> </w:t>
            </w:r>
            <w:r w:rsidRPr="00D623EE">
              <w:rPr>
                <w:rFonts w:eastAsia="Calibri"/>
                <w:sz w:val="20"/>
                <w:szCs w:val="22"/>
              </w:rPr>
              <w:t>акціонера,</w:t>
            </w:r>
            <w:r w:rsidRPr="00D623EE">
              <w:rPr>
                <w:rFonts w:eastAsia="Calibri"/>
                <w:spacing w:val="-6"/>
                <w:sz w:val="20"/>
                <w:szCs w:val="22"/>
              </w:rPr>
              <w:t xml:space="preserve"> </w:t>
            </w:r>
            <w:r w:rsidRPr="00D623EE">
              <w:rPr>
                <w:rFonts w:eastAsia="Calibri"/>
                <w:spacing w:val="-5"/>
                <w:sz w:val="20"/>
                <w:szCs w:val="22"/>
              </w:rPr>
              <w:t xml:space="preserve">на </w:t>
            </w:r>
            <w:r w:rsidRPr="00D623EE">
              <w:rPr>
                <w:rFonts w:eastAsia="Calibri"/>
                <w:sz w:val="20"/>
                <w:szCs w:val="22"/>
              </w:rPr>
              <w:t>якому</w:t>
            </w:r>
            <w:r w:rsidRPr="00D623EE">
              <w:rPr>
                <w:rFonts w:eastAsia="Calibri"/>
                <w:spacing w:val="-11"/>
                <w:sz w:val="20"/>
                <w:szCs w:val="22"/>
              </w:rPr>
              <w:t xml:space="preserve"> </w:t>
            </w:r>
            <w:r w:rsidRPr="00D623EE">
              <w:rPr>
                <w:rFonts w:eastAsia="Calibri"/>
                <w:sz w:val="20"/>
                <w:szCs w:val="22"/>
              </w:rPr>
              <w:t>обліковуються</w:t>
            </w:r>
            <w:r w:rsidRPr="00D623EE">
              <w:rPr>
                <w:rFonts w:eastAsia="Calibri"/>
                <w:spacing w:val="-8"/>
                <w:sz w:val="20"/>
                <w:szCs w:val="22"/>
              </w:rPr>
              <w:t xml:space="preserve"> </w:t>
            </w:r>
            <w:r w:rsidRPr="00D623EE">
              <w:rPr>
                <w:rFonts w:eastAsia="Calibri"/>
                <w:sz w:val="20"/>
                <w:szCs w:val="22"/>
              </w:rPr>
              <w:t>належні</w:t>
            </w:r>
            <w:r w:rsidRPr="00D623EE">
              <w:rPr>
                <w:rFonts w:eastAsia="Calibri"/>
                <w:spacing w:val="-8"/>
                <w:sz w:val="20"/>
                <w:szCs w:val="22"/>
              </w:rPr>
              <w:t xml:space="preserve"> </w:t>
            </w:r>
            <w:r w:rsidRPr="00D623EE">
              <w:rPr>
                <w:rFonts w:eastAsia="Calibri"/>
                <w:sz w:val="20"/>
                <w:szCs w:val="22"/>
              </w:rPr>
              <w:t>акціонеру</w:t>
            </w:r>
            <w:r w:rsidRPr="00D623EE">
              <w:rPr>
                <w:rFonts w:eastAsia="Calibri"/>
                <w:spacing w:val="-11"/>
                <w:sz w:val="20"/>
                <w:szCs w:val="22"/>
              </w:rPr>
              <w:t xml:space="preserve"> </w:t>
            </w:r>
            <w:r w:rsidRPr="00D623EE">
              <w:rPr>
                <w:rFonts w:eastAsia="Calibri"/>
                <w:sz w:val="20"/>
                <w:szCs w:val="22"/>
              </w:rPr>
              <w:t>акції</w:t>
            </w:r>
            <w:r w:rsidRPr="00D623EE">
              <w:rPr>
                <w:rFonts w:eastAsia="Calibri"/>
                <w:spacing w:val="-8"/>
                <w:sz w:val="20"/>
                <w:szCs w:val="22"/>
              </w:rPr>
              <w:t xml:space="preserve"> </w:t>
            </w:r>
            <w:r w:rsidRPr="00D623EE">
              <w:rPr>
                <w:rFonts w:eastAsia="Calibri"/>
                <w:sz w:val="20"/>
                <w:szCs w:val="22"/>
              </w:rPr>
              <w:t>Приватного акціонерного товариства «Зміївська овочева фабрика», лише один бюлетень для голосування з одних і тих самих питань  порядку</w:t>
            </w:r>
            <w:r w:rsidRPr="00D623EE">
              <w:rPr>
                <w:rFonts w:eastAsia="Calibri"/>
                <w:spacing w:val="-8"/>
                <w:sz w:val="20"/>
                <w:szCs w:val="22"/>
              </w:rPr>
              <w:t xml:space="preserve"> </w:t>
            </w:r>
            <w:r w:rsidRPr="00D623EE">
              <w:rPr>
                <w:rFonts w:eastAsia="Calibri"/>
                <w:spacing w:val="-2"/>
                <w:sz w:val="20"/>
                <w:szCs w:val="22"/>
              </w:rPr>
              <w:t>денного.</w:t>
            </w:r>
          </w:p>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t>Бюлетені для голосування на загальних зборах можуть подаватися шляхом направлення бюлетенів на адресу електронної пошти депозитарної установи із засвідченням бюлетеня кваліфікованим електронним</w:t>
            </w:r>
            <w:r w:rsidRPr="00D623EE">
              <w:rPr>
                <w:rFonts w:eastAsia="Calibri"/>
                <w:spacing w:val="-8"/>
                <w:sz w:val="20"/>
                <w:szCs w:val="22"/>
              </w:rPr>
              <w:t xml:space="preserve"> </w:t>
            </w:r>
            <w:r w:rsidRPr="00D623EE">
              <w:rPr>
                <w:rFonts w:eastAsia="Calibri"/>
                <w:sz w:val="20"/>
                <w:szCs w:val="22"/>
              </w:rPr>
              <w:t>підписом</w:t>
            </w:r>
            <w:r w:rsidRPr="00D623EE">
              <w:rPr>
                <w:rFonts w:eastAsia="Calibri"/>
                <w:spacing w:val="-8"/>
                <w:sz w:val="20"/>
                <w:szCs w:val="22"/>
              </w:rPr>
              <w:t xml:space="preserve"> </w:t>
            </w:r>
            <w:r w:rsidRPr="00D623EE">
              <w:rPr>
                <w:rFonts w:eastAsia="Calibri"/>
                <w:sz w:val="20"/>
                <w:szCs w:val="22"/>
              </w:rPr>
              <w:t>акціонера</w:t>
            </w:r>
            <w:r w:rsidRPr="00D623EE">
              <w:rPr>
                <w:rFonts w:eastAsia="Calibri"/>
                <w:spacing w:val="-9"/>
                <w:sz w:val="20"/>
                <w:szCs w:val="22"/>
              </w:rPr>
              <w:t xml:space="preserve"> </w:t>
            </w:r>
            <w:r w:rsidRPr="00D623EE">
              <w:rPr>
                <w:rFonts w:eastAsia="Calibri"/>
                <w:sz w:val="20"/>
                <w:szCs w:val="22"/>
              </w:rPr>
              <w:t>(його</w:t>
            </w:r>
            <w:r w:rsidRPr="00D623EE">
              <w:rPr>
                <w:rFonts w:eastAsia="Calibri"/>
                <w:spacing w:val="-8"/>
                <w:sz w:val="20"/>
                <w:szCs w:val="22"/>
              </w:rPr>
              <w:t xml:space="preserve"> </w:t>
            </w:r>
            <w:r w:rsidRPr="00D623EE">
              <w:rPr>
                <w:rFonts w:eastAsia="Calibri"/>
                <w:sz w:val="20"/>
                <w:szCs w:val="22"/>
              </w:rPr>
              <w:t>представника)</w:t>
            </w:r>
            <w:r w:rsidRPr="00D623EE">
              <w:rPr>
                <w:rFonts w:eastAsia="Calibri"/>
                <w:spacing w:val="-8"/>
                <w:sz w:val="20"/>
                <w:szCs w:val="22"/>
              </w:rPr>
              <w:t xml:space="preserve"> </w:t>
            </w:r>
            <w:r w:rsidRPr="00D623EE">
              <w:rPr>
                <w:rFonts w:eastAsia="Calibri"/>
                <w:sz w:val="20"/>
                <w:szCs w:val="22"/>
              </w:rPr>
              <w:t>та/або</w:t>
            </w:r>
            <w:r w:rsidRPr="00D623EE">
              <w:rPr>
                <w:rFonts w:eastAsia="Calibri"/>
                <w:spacing w:val="-8"/>
                <w:sz w:val="20"/>
                <w:szCs w:val="22"/>
              </w:rPr>
              <w:t xml:space="preserve"> </w:t>
            </w:r>
            <w:r w:rsidRPr="00D623EE">
              <w:rPr>
                <w:rFonts w:eastAsia="Calibri"/>
                <w:sz w:val="20"/>
                <w:szCs w:val="22"/>
              </w:rPr>
              <w:t>іншим засобом</w:t>
            </w:r>
            <w:r w:rsidRPr="00D623EE">
              <w:rPr>
                <w:rFonts w:eastAsia="Calibri"/>
                <w:spacing w:val="-8"/>
                <w:sz w:val="20"/>
                <w:szCs w:val="22"/>
              </w:rPr>
              <w:t xml:space="preserve"> </w:t>
            </w:r>
            <w:r w:rsidRPr="00D623EE">
              <w:rPr>
                <w:rFonts w:eastAsia="Calibri"/>
                <w:sz w:val="20"/>
                <w:szCs w:val="22"/>
              </w:rPr>
              <w:t>електронної</w:t>
            </w:r>
            <w:r w:rsidRPr="00D623EE">
              <w:rPr>
                <w:rFonts w:eastAsia="Calibri"/>
                <w:spacing w:val="-9"/>
                <w:sz w:val="20"/>
                <w:szCs w:val="22"/>
              </w:rPr>
              <w:t xml:space="preserve"> </w:t>
            </w:r>
            <w:r w:rsidRPr="00D623EE">
              <w:rPr>
                <w:rFonts w:eastAsia="Calibri"/>
                <w:sz w:val="20"/>
                <w:szCs w:val="22"/>
              </w:rPr>
              <w:t>ідентифікації,</w:t>
            </w:r>
            <w:r w:rsidRPr="00D623EE">
              <w:rPr>
                <w:rFonts w:eastAsia="Calibri"/>
                <w:spacing w:val="-9"/>
                <w:sz w:val="20"/>
                <w:szCs w:val="22"/>
              </w:rPr>
              <w:t xml:space="preserve"> </w:t>
            </w:r>
            <w:r w:rsidRPr="00D623EE">
              <w:rPr>
                <w:rFonts w:eastAsia="Calibri"/>
                <w:sz w:val="20"/>
                <w:szCs w:val="22"/>
              </w:rPr>
              <w:t>що</w:t>
            </w:r>
            <w:r w:rsidRPr="00D623EE">
              <w:rPr>
                <w:rFonts w:eastAsia="Calibri"/>
                <w:spacing w:val="-8"/>
                <w:sz w:val="20"/>
                <w:szCs w:val="22"/>
              </w:rPr>
              <w:t xml:space="preserve"> </w:t>
            </w:r>
            <w:r w:rsidRPr="00D623EE">
              <w:rPr>
                <w:rFonts w:eastAsia="Calibri"/>
                <w:sz w:val="20"/>
                <w:szCs w:val="22"/>
              </w:rPr>
              <w:t>відповідає</w:t>
            </w:r>
            <w:r w:rsidRPr="00D623EE">
              <w:rPr>
                <w:rFonts w:eastAsia="Calibri"/>
                <w:spacing w:val="-8"/>
                <w:sz w:val="20"/>
                <w:szCs w:val="22"/>
              </w:rPr>
              <w:t xml:space="preserve"> </w:t>
            </w:r>
            <w:r w:rsidRPr="00D623EE">
              <w:rPr>
                <w:rFonts w:eastAsia="Calibri"/>
                <w:sz w:val="20"/>
                <w:szCs w:val="22"/>
              </w:rPr>
              <w:t>вимогам,</w:t>
            </w:r>
            <w:r w:rsidRPr="00D623EE">
              <w:rPr>
                <w:rFonts w:eastAsia="Calibri"/>
                <w:spacing w:val="-9"/>
                <w:sz w:val="20"/>
                <w:szCs w:val="22"/>
              </w:rPr>
              <w:t xml:space="preserve"> </w:t>
            </w:r>
            <w:r w:rsidRPr="00D623EE">
              <w:rPr>
                <w:rFonts w:eastAsia="Calibri"/>
                <w:sz w:val="20"/>
                <w:szCs w:val="22"/>
              </w:rPr>
              <w:t>визначеним Національною комісією з цінних паперів та фондового ринку.</w:t>
            </w:r>
          </w:p>
          <w:p w:rsidR="00D623EE" w:rsidRPr="00D623EE" w:rsidRDefault="00D623EE" w:rsidP="00D623EE">
            <w:pPr>
              <w:widowControl w:val="0"/>
              <w:autoSpaceDE w:val="0"/>
              <w:autoSpaceDN w:val="0"/>
              <w:spacing w:before="1"/>
              <w:jc w:val="both"/>
              <w:rPr>
                <w:rFonts w:eastAsia="Calibri"/>
                <w:sz w:val="20"/>
                <w:szCs w:val="22"/>
              </w:rPr>
            </w:pPr>
            <w:r w:rsidRPr="00D623EE">
              <w:rPr>
                <w:rFonts w:eastAsia="Calibri"/>
                <w:sz w:val="20"/>
                <w:szCs w:val="22"/>
              </w:rPr>
              <w:t>Приватне акціонерне товариство «Зміївська овочева фабрика»</w:t>
            </w:r>
            <w:r w:rsidRPr="00D623EE">
              <w:rPr>
                <w:rFonts w:eastAsia="Calibri"/>
                <w:spacing w:val="-8"/>
                <w:sz w:val="20"/>
                <w:szCs w:val="22"/>
              </w:rPr>
              <w:t xml:space="preserve"> </w:t>
            </w:r>
            <w:r w:rsidRPr="00D623EE">
              <w:rPr>
                <w:rFonts w:eastAsia="Calibri"/>
                <w:sz w:val="20"/>
                <w:szCs w:val="22"/>
              </w:rPr>
              <w:t>повідомляє,</w:t>
            </w:r>
            <w:r w:rsidRPr="00D623EE">
              <w:rPr>
                <w:rFonts w:eastAsia="Calibri"/>
                <w:spacing w:val="-6"/>
                <w:sz w:val="20"/>
                <w:szCs w:val="22"/>
              </w:rPr>
              <w:t xml:space="preserve"> </w:t>
            </w:r>
            <w:r w:rsidRPr="00D623EE">
              <w:rPr>
                <w:rFonts w:eastAsia="Calibri"/>
                <w:sz w:val="20"/>
                <w:szCs w:val="22"/>
              </w:rPr>
              <w:t>що</w:t>
            </w:r>
            <w:r w:rsidRPr="00D623EE">
              <w:rPr>
                <w:rFonts w:eastAsia="Calibri"/>
                <w:spacing w:val="-6"/>
                <w:sz w:val="20"/>
                <w:szCs w:val="22"/>
              </w:rPr>
              <w:t xml:space="preserve"> </w:t>
            </w:r>
            <w:r w:rsidRPr="00D623EE">
              <w:rPr>
                <w:rFonts w:eastAsia="Calibri"/>
                <w:sz w:val="20"/>
                <w:szCs w:val="22"/>
              </w:rPr>
              <w:t>особам,</w:t>
            </w:r>
            <w:r w:rsidRPr="00D623EE">
              <w:rPr>
                <w:rFonts w:eastAsia="Calibri"/>
                <w:spacing w:val="-7"/>
                <w:sz w:val="20"/>
                <w:szCs w:val="22"/>
              </w:rPr>
              <w:t xml:space="preserve"> </w:t>
            </w:r>
            <w:r w:rsidRPr="00D623EE">
              <w:rPr>
                <w:rFonts w:eastAsia="Calibri"/>
                <w:sz w:val="20"/>
                <w:szCs w:val="22"/>
              </w:rPr>
              <w:t>яким</w:t>
            </w:r>
            <w:r w:rsidRPr="00D623EE">
              <w:rPr>
                <w:rFonts w:eastAsia="Calibri"/>
                <w:spacing w:val="-6"/>
                <w:sz w:val="20"/>
                <w:szCs w:val="22"/>
              </w:rPr>
              <w:t xml:space="preserve"> </w:t>
            </w:r>
            <w:r w:rsidRPr="00D623EE">
              <w:rPr>
                <w:rFonts w:eastAsia="Calibri"/>
                <w:sz w:val="20"/>
                <w:szCs w:val="22"/>
              </w:rPr>
              <w:t>рахунок</w:t>
            </w:r>
            <w:r w:rsidRPr="00D623EE">
              <w:rPr>
                <w:rFonts w:eastAsia="Calibri"/>
                <w:spacing w:val="-8"/>
                <w:sz w:val="20"/>
                <w:szCs w:val="22"/>
              </w:rPr>
              <w:t xml:space="preserve"> </w:t>
            </w:r>
            <w:r w:rsidRPr="00D623EE">
              <w:rPr>
                <w:rFonts w:eastAsia="Calibri"/>
                <w:sz w:val="20"/>
                <w:szCs w:val="22"/>
              </w:rPr>
              <w:t>в</w:t>
            </w:r>
            <w:r w:rsidRPr="00D623EE">
              <w:rPr>
                <w:rFonts w:eastAsia="Calibri"/>
                <w:spacing w:val="-5"/>
                <w:sz w:val="20"/>
                <w:szCs w:val="22"/>
              </w:rPr>
              <w:t xml:space="preserve"> </w:t>
            </w:r>
            <w:r w:rsidRPr="00D623EE">
              <w:rPr>
                <w:rFonts w:eastAsia="Calibri"/>
                <w:sz w:val="20"/>
                <w:szCs w:val="22"/>
              </w:rPr>
              <w:t>цінних паперах депозитарною установою відкрито на підставі договору з емітентом,</w:t>
            </w:r>
            <w:r w:rsidRPr="00D623EE">
              <w:rPr>
                <w:rFonts w:eastAsia="Calibri"/>
                <w:spacing w:val="-7"/>
                <w:sz w:val="20"/>
                <w:szCs w:val="22"/>
              </w:rPr>
              <w:t xml:space="preserve"> </w:t>
            </w:r>
            <w:r w:rsidRPr="00D623EE">
              <w:rPr>
                <w:rFonts w:eastAsia="Calibri"/>
                <w:sz w:val="20"/>
                <w:szCs w:val="22"/>
              </w:rPr>
              <w:t>необхідно</w:t>
            </w:r>
            <w:r w:rsidRPr="00D623EE">
              <w:rPr>
                <w:rFonts w:eastAsia="Calibri"/>
                <w:spacing w:val="-5"/>
                <w:sz w:val="20"/>
                <w:szCs w:val="22"/>
              </w:rPr>
              <w:t xml:space="preserve"> </w:t>
            </w:r>
            <w:r w:rsidRPr="00D623EE">
              <w:rPr>
                <w:rFonts w:eastAsia="Calibri"/>
                <w:sz w:val="20"/>
                <w:szCs w:val="22"/>
              </w:rPr>
              <w:t>укласти</w:t>
            </w:r>
            <w:r w:rsidRPr="00D623EE">
              <w:rPr>
                <w:rFonts w:eastAsia="Calibri"/>
                <w:spacing w:val="-8"/>
                <w:sz w:val="20"/>
                <w:szCs w:val="22"/>
              </w:rPr>
              <w:t xml:space="preserve"> </w:t>
            </w:r>
            <w:r w:rsidRPr="00D623EE">
              <w:rPr>
                <w:rFonts w:eastAsia="Calibri"/>
                <w:sz w:val="20"/>
                <w:szCs w:val="22"/>
              </w:rPr>
              <w:t>договір</w:t>
            </w:r>
            <w:r w:rsidRPr="00D623EE">
              <w:rPr>
                <w:rFonts w:eastAsia="Calibri"/>
                <w:spacing w:val="-6"/>
                <w:sz w:val="20"/>
                <w:szCs w:val="22"/>
              </w:rPr>
              <w:t xml:space="preserve"> </w:t>
            </w:r>
            <w:r w:rsidRPr="00D623EE">
              <w:rPr>
                <w:rFonts w:eastAsia="Calibri"/>
                <w:sz w:val="20"/>
                <w:szCs w:val="22"/>
              </w:rPr>
              <w:t>з</w:t>
            </w:r>
            <w:r w:rsidRPr="00D623EE">
              <w:rPr>
                <w:rFonts w:eastAsia="Calibri"/>
                <w:spacing w:val="-7"/>
                <w:sz w:val="20"/>
                <w:szCs w:val="22"/>
              </w:rPr>
              <w:t xml:space="preserve"> </w:t>
            </w:r>
            <w:r w:rsidRPr="00D623EE">
              <w:rPr>
                <w:rFonts w:eastAsia="Calibri"/>
                <w:sz w:val="20"/>
                <w:szCs w:val="22"/>
              </w:rPr>
              <w:t>депозитарними</w:t>
            </w:r>
            <w:r w:rsidRPr="00D623EE">
              <w:rPr>
                <w:rFonts w:eastAsia="Calibri"/>
                <w:spacing w:val="-6"/>
                <w:sz w:val="20"/>
                <w:szCs w:val="22"/>
              </w:rPr>
              <w:t xml:space="preserve"> </w:t>
            </w:r>
            <w:r w:rsidRPr="00D623EE">
              <w:rPr>
                <w:rFonts w:eastAsia="Calibri"/>
                <w:sz w:val="20"/>
                <w:szCs w:val="22"/>
              </w:rPr>
              <w:t>установами</w:t>
            </w:r>
            <w:r w:rsidRPr="00D623EE">
              <w:rPr>
                <w:rFonts w:eastAsia="Calibri"/>
                <w:spacing w:val="-6"/>
                <w:sz w:val="20"/>
                <w:szCs w:val="22"/>
              </w:rPr>
              <w:t xml:space="preserve"> </w:t>
            </w:r>
            <w:r w:rsidRPr="00D623EE">
              <w:rPr>
                <w:rFonts w:eastAsia="Calibri"/>
                <w:sz w:val="20"/>
                <w:szCs w:val="22"/>
              </w:rPr>
              <w:t xml:space="preserve">для забезпечення реалізації права на участь у дистанційних загальних </w:t>
            </w:r>
            <w:r w:rsidRPr="00D623EE">
              <w:rPr>
                <w:rFonts w:eastAsia="Calibri"/>
                <w:spacing w:val="-2"/>
                <w:sz w:val="20"/>
                <w:szCs w:val="22"/>
              </w:rPr>
              <w:t>зборах.</w:t>
            </w:r>
          </w:p>
        </w:tc>
      </w:tr>
      <w:tr w:rsidR="00D623EE" w:rsidRPr="00D623EE" w:rsidTr="000C23B6">
        <w:trPr>
          <w:trHeight w:val="494"/>
        </w:trPr>
        <w:tc>
          <w:tcPr>
            <w:tcW w:w="3823" w:type="dxa"/>
          </w:tcPr>
          <w:p w:rsidR="00D623EE" w:rsidRPr="00D623EE" w:rsidRDefault="00D623EE" w:rsidP="00D623EE">
            <w:pPr>
              <w:widowControl w:val="0"/>
              <w:autoSpaceDE w:val="0"/>
              <w:autoSpaceDN w:val="0"/>
              <w:ind w:right="122"/>
              <w:jc w:val="both"/>
              <w:rPr>
                <w:rFonts w:eastAsia="Calibri"/>
                <w:sz w:val="20"/>
                <w:szCs w:val="22"/>
              </w:rPr>
            </w:pPr>
            <w:r w:rsidRPr="00D623EE">
              <w:rPr>
                <w:rFonts w:eastAsia="Calibri"/>
                <w:sz w:val="20"/>
                <w:szCs w:val="22"/>
              </w:rPr>
              <w:t>Номер та дата рішення наглядової ради про затвердження повідомлення</w:t>
            </w:r>
          </w:p>
        </w:tc>
        <w:tc>
          <w:tcPr>
            <w:tcW w:w="5806" w:type="dxa"/>
          </w:tcPr>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t>Протокол наглядової ради б/н від 26.03.2026</w:t>
            </w:r>
          </w:p>
        </w:tc>
      </w:tr>
      <w:tr w:rsidR="00D623EE" w:rsidRPr="00D623EE" w:rsidTr="000C23B6">
        <w:trPr>
          <w:trHeight w:val="502"/>
        </w:trPr>
        <w:tc>
          <w:tcPr>
            <w:tcW w:w="3823" w:type="dxa"/>
          </w:tcPr>
          <w:p w:rsidR="00D623EE" w:rsidRPr="00D623EE" w:rsidRDefault="00D623EE" w:rsidP="00D623EE">
            <w:pPr>
              <w:widowControl w:val="0"/>
              <w:autoSpaceDE w:val="0"/>
              <w:autoSpaceDN w:val="0"/>
              <w:ind w:right="122"/>
              <w:jc w:val="both"/>
              <w:rPr>
                <w:rFonts w:eastAsia="Calibri"/>
                <w:sz w:val="20"/>
                <w:szCs w:val="22"/>
              </w:rPr>
            </w:pPr>
            <w:r w:rsidRPr="00D623EE">
              <w:rPr>
                <w:rFonts w:eastAsia="Calibri"/>
                <w:sz w:val="20"/>
                <w:szCs w:val="22"/>
              </w:rPr>
              <w:t>Дата складання повідомлення</w:t>
            </w:r>
          </w:p>
        </w:tc>
        <w:tc>
          <w:tcPr>
            <w:tcW w:w="5806" w:type="dxa"/>
          </w:tcPr>
          <w:p w:rsidR="00D623EE" w:rsidRPr="00D623EE" w:rsidRDefault="00D623EE" w:rsidP="00D623EE">
            <w:pPr>
              <w:widowControl w:val="0"/>
              <w:autoSpaceDE w:val="0"/>
              <w:autoSpaceDN w:val="0"/>
              <w:jc w:val="both"/>
              <w:rPr>
                <w:rFonts w:eastAsia="Calibri"/>
                <w:sz w:val="20"/>
                <w:szCs w:val="22"/>
              </w:rPr>
            </w:pPr>
            <w:r w:rsidRPr="00D623EE">
              <w:rPr>
                <w:rFonts w:eastAsia="Calibri"/>
                <w:sz w:val="20"/>
                <w:szCs w:val="22"/>
              </w:rPr>
              <w:t>26.03.2026</w:t>
            </w:r>
          </w:p>
        </w:tc>
      </w:tr>
    </w:tbl>
    <w:p w:rsidR="00392DBA" w:rsidRDefault="00392DBA"/>
    <w:sectPr w:rsidR="00392D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2E"/>
    <w:rsid w:val="00392DBA"/>
    <w:rsid w:val="0067672E"/>
    <w:rsid w:val="00D623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5811"/>
  <w15:chartTrackingRefBased/>
  <w15:docId w15:val="{3531F251-1818-43AB-ABC8-0D0F8180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D62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62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10988</Words>
  <Characters>6264</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2026-03-30T09:13:00Z</dcterms:created>
  <dcterms:modified xsi:type="dcterms:W3CDTF">2026-03-30T09:17:00Z</dcterms:modified>
</cp:coreProperties>
</file>