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94" w:rsidRDefault="00254534" w:rsidP="00254534">
      <w:pPr>
        <w:jc w:val="center"/>
        <w:rPr>
          <w:b/>
        </w:rPr>
      </w:pPr>
      <w:r w:rsidRPr="00254534">
        <w:rPr>
          <w:b/>
        </w:rPr>
        <w:t xml:space="preserve">Інформація про загальну кількість акцій </w:t>
      </w:r>
      <w:r w:rsidR="006E1094">
        <w:rPr>
          <w:b/>
        </w:rPr>
        <w:t>та голосуючих акцій станом на 25.09</w:t>
      </w:r>
      <w:r w:rsidRPr="00254534">
        <w:rPr>
          <w:b/>
        </w:rPr>
        <w:t>.2025 р. (</w:t>
      </w:r>
    </w:p>
    <w:p w:rsidR="00254534" w:rsidRPr="00254534" w:rsidRDefault="00160A29" w:rsidP="00160A29">
      <w:pPr>
        <w:jc w:val="center"/>
        <w:rPr>
          <w:b/>
        </w:rPr>
      </w:pPr>
      <w:r>
        <w:rPr>
          <w:b/>
        </w:rPr>
        <w:t>(</w:t>
      </w:r>
      <w:r w:rsidR="006E1094" w:rsidRPr="006E1094">
        <w:rPr>
          <w:b/>
        </w:rPr>
        <w:t xml:space="preserve">на дату складення переліку акціонерів, які мають право на участь у </w:t>
      </w:r>
      <w:r>
        <w:rPr>
          <w:b/>
        </w:rPr>
        <w:t xml:space="preserve">річних </w:t>
      </w:r>
      <w:r w:rsidR="006E1094" w:rsidRPr="006E1094">
        <w:rPr>
          <w:b/>
        </w:rPr>
        <w:t xml:space="preserve">загальних </w:t>
      </w:r>
      <w:bookmarkStart w:id="0" w:name="_GoBack"/>
      <w:bookmarkEnd w:id="0"/>
      <w:r w:rsidR="006E1094" w:rsidRPr="006E1094">
        <w:rPr>
          <w:b/>
        </w:rPr>
        <w:t>зборах</w:t>
      </w:r>
      <w:r w:rsidR="00254534" w:rsidRPr="00254534">
        <w:rPr>
          <w:b/>
        </w:rPr>
        <w:t>, скликаних на 30.09.2025 р.)</w:t>
      </w:r>
    </w:p>
    <w:p w:rsidR="00254534" w:rsidRDefault="00254534" w:rsidP="00254534">
      <w:pPr>
        <w:ind w:firstLine="567"/>
        <w:jc w:val="both"/>
      </w:pPr>
    </w:p>
    <w:p w:rsidR="00392DBA" w:rsidRPr="00160A29" w:rsidRDefault="00254534" w:rsidP="00254534">
      <w:pPr>
        <w:ind w:firstLine="567"/>
        <w:jc w:val="both"/>
      </w:pPr>
      <w:r w:rsidRPr="00160A29">
        <w:t xml:space="preserve">На </w:t>
      </w:r>
      <w:r w:rsidR="00160A29" w:rsidRPr="00160A29">
        <w:t>дату складення переліку акціонерів, які мають право на участь у річних загальних зборах, скликаних на 30.09.2025 р, наданого ПАТ «НДУ» станом на 25.09</w:t>
      </w:r>
      <w:r w:rsidRPr="00160A29">
        <w:t xml:space="preserve">.2025 р. загальна кількість акцій – 45 246 736 шт., голосуючих – </w:t>
      </w:r>
      <w:r w:rsidRPr="00160A29">
        <w:rPr>
          <w:lang w:val="ru-RU"/>
        </w:rPr>
        <w:t>43</w:t>
      </w:r>
      <w:r w:rsidRPr="00160A29">
        <w:t> </w:t>
      </w:r>
      <w:r w:rsidRPr="00160A29">
        <w:rPr>
          <w:lang w:val="ru-RU"/>
        </w:rPr>
        <w:t>337</w:t>
      </w:r>
      <w:r w:rsidRPr="00160A29">
        <w:t xml:space="preserve"> </w:t>
      </w:r>
      <w:r w:rsidRPr="00160A29">
        <w:rPr>
          <w:lang w:val="ru-RU"/>
        </w:rPr>
        <w:t>921</w:t>
      </w:r>
      <w:r w:rsidRPr="00160A29">
        <w:t>шт.</w:t>
      </w:r>
    </w:p>
    <w:sectPr w:rsidR="00392DBA" w:rsidRPr="00160A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CE"/>
    <w:rsid w:val="00160A29"/>
    <w:rsid w:val="00254534"/>
    <w:rsid w:val="00392DBA"/>
    <w:rsid w:val="005D3CCE"/>
    <w:rsid w:val="006E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E412"/>
  <w15:chartTrackingRefBased/>
  <w15:docId w15:val="{067E8481-F9A7-49C3-B3C6-741DB165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Гнідченко Гліб</cp:lastModifiedBy>
  <cp:revision>2</cp:revision>
  <dcterms:created xsi:type="dcterms:W3CDTF">2025-09-29T07:42:00Z</dcterms:created>
  <dcterms:modified xsi:type="dcterms:W3CDTF">2025-09-29T07:42:00Z</dcterms:modified>
</cp:coreProperties>
</file>